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E74" w:rsidRPr="00B5376B" w:rsidRDefault="00436E74" w:rsidP="00436E74">
      <w:pPr>
        <w:shd w:val="clear" w:color="auto" w:fill="FFFFFF"/>
        <w:spacing w:line="360" w:lineRule="auto"/>
        <w:jc w:val="center"/>
        <w:rPr>
          <w:sz w:val="28"/>
          <w:szCs w:val="28"/>
        </w:rPr>
      </w:pPr>
      <w:r w:rsidRPr="00B5376B">
        <w:rPr>
          <w:sz w:val="28"/>
          <w:szCs w:val="28"/>
        </w:rPr>
        <w:t>Министерство промышленности и торговли  Тверской области</w:t>
      </w:r>
    </w:p>
    <w:p w:rsidR="00436E74" w:rsidRPr="00B5376B" w:rsidRDefault="00436E74" w:rsidP="00436E74">
      <w:pPr>
        <w:shd w:val="clear" w:color="auto" w:fill="FFFFFF"/>
        <w:spacing w:line="360" w:lineRule="auto"/>
        <w:ind w:left="-426"/>
        <w:jc w:val="center"/>
        <w:rPr>
          <w:sz w:val="28"/>
          <w:szCs w:val="28"/>
        </w:rPr>
      </w:pPr>
      <w:r w:rsidRPr="00B5376B">
        <w:rPr>
          <w:sz w:val="28"/>
          <w:szCs w:val="28"/>
        </w:rPr>
        <w:t>Государственное бюджетное профессиональное образовательное учреждение</w:t>
      </w:r>
    </w:p>
    <w:p w:rsidR="00436E74" w:rsidRPr="00B5376B" w:rsidRDefault="00436E74" w:rsidP="00436E74">
      <w:pPr>
        <w:shd w:val="clear" w:color="auto" w:fill="FFFFFF"/>
        <w:spacing w:line="360" w:lineRule="auto"/>
        <w:jc w:val="center"/>
        <w:rPr>
          <w:sz w:val="28"/>
          <w:szCs w:val="28"/>
        </w:rPr>
      </w:pPr>
      <w:r w:rsidRPr="00B5376B">
        <w:rPr>
          <w:sz w:val="28"/>
          <w:szCs w:val="28"/>
        </w:rPr>
        <w:t>«Тверской химико-технологический колледж»</w:t>
      </w:r>
    </w:p>
    <w:p w:rsidR="004B4999" w:rsidRPr="00EE5BE3" w:rsidRDefault="004B4999" w:rsidP="004B4999">
      <w:pPr>
        <w:widowControl w:val="0"/>
        <w:suppressAutoHyphens/>
        <w:autoSpaceDE w:val="0"/>
        <w:autoSpaceDN w:val="0"/>
        <w:adjustRightInd w:val="0"/>
        <w:spacing w:line="360" w:lineRule="auto"/>
        <w:jc w:val="center"/>
        <w:rPr>
          <w:caps/>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4"/>
        <w:gridCol w:w="3526"/>
      </w:tblGrid>
      <w:tr w:rsidR="00436E74" w:rsidRPr="00FD5BD5" w:rsidTr="003870EE">
        <w:tc>
          <w:tcPr>
            <w:tcW w:w="6487" w:type="dxa"/>
          </w:tcPr>
          <w:p w:rsidR="00436E74" w:rsidRPr="00E41248"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РАССМОТРЕНО</w:t>
            </w:r>
          </w:p>
          <w:p w:rsidR="00436E74"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цикловой </w:t>
            </w:r>
            <w:r>
              <w:rPr>
                <w:sz w:val="28"/>
                <w:szCs w:val="28"/>
              </w:rPr>
              <w:t xml:space="preserve">комиссией технико-экономических дисциплин </w:t>
            </w:r>
          </w:p>
          <w:p w:rsidR="00436E74" w:rsidRPr="00FD5BD5"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436E74" w:rsidRPr="00FD5BD5"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24</w:t>
            </w:r>
            <w:r w:rsidRPr="00FD5BD5">
              <w:rPr>
                <w:sz w:val="28"/>
                <w:szCs w:val="28"/>
              </w:rPr>
              <w:t xml:space="preserve"> г.</w:t>
            </w:r>
          </w:p>
          <w:p w:rsidR="00436E74" w:rsidRPr="00FD5BD5"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436E74" w:rsidRPr="00FD5BD5"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Председатель ЦК</w:t>
            </w:r>
          </w:p>
          <w:p w:rsidR="00436E74" w:rsidRPr="00FD5BD5" w:rsidRDefault="00436E74" w:rsidP="00436E74">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__________ </w:t>
            </w:r>
            <w:r>
              <w:rPr>
                <w:sz w:val="28"/>
                <w:szCs w:val="28"/>
              </w:rPr>
              <w:t>Н.А.Щеголева</w:t>
            </w:r>
          </w:p>
        </w:tc>
        <w:tc>
          <w:tcPr>
            <w:tcW w:w="3686" w:type="dxa"/>
          </w:tcPr>
          <w:p w:rsidR="00436E74" w:rsidRPr="003059E3"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ПРИНЯТО</w:t>
            </w:r>
          </w:p>
          <w:p w:rsidR="00436E74" w:rsidRPr="003059E3"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w:t>
            </w:r>
            <w:r w:rsidRPr="003059E3">
              <w:rPr>
                <w:sz w:val="28"/>
                <w:szCs w:val="28"/>
              </w:rPr>
              <w:t xml:space="preserve">етодическим </w:t>
            </w:r>
            <w:r>
              <w:rPr>
                <w:sz w:val="28"/>
                <w:szCs w:val="28"/>
              </w:rPr>
              <w:t>с</w:t>
            </w:r>
            <w:r w:rsidRPr="003059E3">
              <w:rPr>
                <w:sz w:val="28"/>
                <w:szCs w:val="28"/>
              </w:rPr>
              <w:t>оветом</w:t>
            </w:r>
          </w:p>
          <w:p w:rsidR="00436E74" w:rsidRPr="003059E3"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436E74" w:rsidRPr="00FD5BD5"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436E74" w:rsidRPr="00FD5BD5"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w:t>
            </w:r>
            <w:r w:rsidRPr="00FD5BD5">
              <w:rPr>
                <w:sz w:val="28"/>
                <w:szCs w:val="28"/>
              </w:rPr>
              <w:t xml:space="preserve"> 20</w:t>
            </w:r>
            <w:r>
              <w:rPr>
                <w:sz w:val="28"/>
                <w:szCs w:val="28"/>
              </w:rPr>
              <w:t>24 г.</w:t>
            </w:r>
          </w:p>
          <w:p w:rsidR="00436E74" w:rsidRPr="003059E3"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436E74" w:rsidRPr="003059E3"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w:t>
            </w:r>
            <w:r w:rsidRPr="003059E3">
              <w:rPr>
                <w:sz w:val="28"/>
                <w:szCs w:val="28"/>
              </w:rPr>
              <w:t xml:space="preserve">ам. </w:t>
            </w:r>
            <w:r>
              <w:rPr>
                <w:sz w:val="28"/>
                <w:szCs w:val="28"/>
              </w:rPr>
              <w:t>директора</w:t>
            </w:r>
            <w:r w:rsidRPr="003059E3">
              <w:rPr>
                <w:sz w:val="28"/>
                <w:szCs w:val="28"/>
              </w:rPr>
              <w:t xml:space="preserve"> по </w:t>
            </w:r>
            <w:r>
              <w:rPr>
                <w:sz w:val="28"/>
                <w:szCs w:val="28"/>
              </w:rPr>
              <w:t>У</w:t>
            </w:r>
            <w:r w:rsidRPr="003059E3">
              <w:rPr>
                <w:sz w:val="28"/>
                <w:szCs w:val="28"/>
              </w:rPr>
              <w:t>Р</w:t>
            </w:r>
          </w:p>
          <w:p w:rsidR="00436E74" w:rsidRPr="007F2CAC"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059E3">
              <w:rPr>
                <w:sz w:val="28"/>
                <w:szCs w:val="28"/>
              </w:rPr>
              <w:t xml:space="preserve">__________ </w:t>
            </w:r>
            <w:r>
              <w:rPr>
                <w:sz w:val="28"/>
                <w:szCs w:val="28"/>
              </w:rPr>
              <w:t>Е.А. Гусева</w:t>
            </w:r>
          </w:p>
        </w:tc>
      </w:tr>
    </w:tbl>
    <w:p w:rsidR="004B4999" w:rsidRPr="00EE5BE3" w:rsidRDefault="004B4999" w:rsidP="004B4999">
      <w:pPr>
        <w:widowControl w:val="0"/>
        <w:suppressAutoHyphens/>
        <w:autoSpaceDE w:val="0"/>
        <w:autoSpaceDN w:val="0"/>
        <w:adjustRightInd w:val="0"/>
        <w:spacing w:line="360" w:lineRule="auto"/>
        <w:jc w:val="center"/>
        <w:rPr>
          <w:caps/>
          <w:sz w:val="28"/>
          <w:szCs w:val="28"/>
        </w:rPr>
      </w:pPr>
    </w:p>
    <w:p w:rsidR="004B4999" w:rsidRPr="00EE5BE3" w:rsidRDefault="004B4999" w:rsidP="004B4999">
      <w:pPr>
        <w:widowControl w:val="0"/>
        <w:suppressAutoHyphens/>
        <w:autoSpaceDE w:val="0"/>
        <w:autoSpaceDN w:val="0"/>
        <w:adjustRightInd w:val="0"/>
        <w:spacing w:line="360" w:lineRule="auto"/>
        <w:jc w:val="center"/>
        <w:rPr>
          <w:caps/>
          <w:sz w:val="28"/>
          <w:szCs w:val="28"/>
        </w:rPr>
      </w:pPr>
    </w:p>
    <w:p w:rsidR="006239B2" w:rsidRPr="00EE5BE3" w:rsidRDefault="006239B2" w:rsidP="004B4999">
      <w:pPr>
        <w:widowControl w:val="0"/>
        <w:suppressAutoHyphens/>
        <w:autoSpaceDE w:val="0"/>
        <w:autoSpaceDN w:val="0"/>
        <w:adjustRightInd w:val="0"/>
        <w:spacing w:line="360" w:lineRule="auto"/>
        <w:jc w:val="center"/>
        <w:rPr>
          <w:caps/>
          <w:sz w:val="28"/>
          <w:szCs w:val="28"/>
        </w:rPr>
      </w:pPr>
    </w:p>
    <w:p w:rsidR="004B4999" w:rsidRPr="00EE5BE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rsidR="004B4999" w:rsidRPr="00436E74" w:rsidRDefault="003E28FA"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r w:rsidRPr="00436E74">
        <w:rPr>
          <w:b/>
          <w:caps/>
          <w:sz w:val="32"/>
          <w:szCs w:val="32"/>
        </w:rPr>
        <w:t>РАБОЧАЯ</w:t>
      </w:r>
      <w:r w:rsidR="004B4999" w:rsidRPr="00436E74">
        <w:rPr>
          <w:b/>
          <w:caps/>
          <w:sz w:val="32"/>
          <w:szCs w:val="32"/>
        </w:rPr>
        <w:t xml:space="preserve"> ПРОГРАММа</w:t>
      </w:r>
    </w:p>
    <w:p w:rsidR="004B4999" w:rsidRPr="00436E74"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r w:rsidRPr="00436E74">
        <w:rPr>
          <w:b/>
          <w:caps/>
          <w:sz w:val="32"/>
          <w:szCs w:val="32"/>
        </w:rPr>
        <w:t>УЧЕБНОЙ ДИСЦИПЛИНЫ</w:t>
      </w:r>
    </w:p>
    <w:p w:rsidR="004B4999" w:rsidRPr="00EE5BE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rsidR="004B4999" w:rsidRPr="00436E74" w:rsidRDefault="00D65A9F" w:rsidP="00544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r w:rsidRPr="00436E74">
        <w:rPr>
          <w:b/>
          <w:sz w:val="28"/>
          <w:szCs w:val="28"/>
        </w:rPr>
        <w:t>ОП</w:t>
      </w:r>
      <w:r w:rsidR="00776E40" w:rsidRPr="00436E74">
        <w:rPr>
          <w:b/>
          <w:sz w:val="28"/>
          <w:szCs w:val="28"/>
        </w:rPr>
        <w:t>.0</w:t>
      </w:r>
      <w:r w:rsidR="00936238">
        <w:rPr>
          <w:b/>
          <w:sz w:val="28"/>
          <w:szCs w:val="28"/>
        </w:rPr>
        <w:t>3</w:t>
      </w:r>
      <w:r w:rsidR="00776E40" w:rsidRPr="00436E74">
        <w:rPr>
          <w:b/>
          <w:sz w:val="28"/>
          <w:szCs w:val="28"/>
        </w:rPr>
        <w:t xml:space="preserve">. </w:t>
      </w:r>
      <w:r w:rsidR="00936238">
        <w:rPr>
          <w:b/>
          <w:sz w:val="28"/>
          <w:szCs w:val="28"/>
        </w:rPr>
        <w:t>Эксплуатация торгово-технологического оборудования и охрана труда</w:t>
      </w:r>
    </w:p>
    <w:p w:rsidR="004B4999" w:rsidRPr="00EE5BE3"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933"/>
      </w:tblGrid>
      <w:tr w:rsidR="00436E74" w:rsidRPr="006922BF" w:rsidTr="00436E74">
        <w:tc>
          <w:tcPr>
            <w:tcW w:w="5637" w:type="dxa"/>
          </w:tcPr>
          <w:p w:rsidR="00436E74"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Для специальности:</w:t>
            </w:r>
          </w:p>
          <w:p w:rsidR="00436E74" w:rsidRPr="00641877"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Pr>
                <w:b/>
                <w:sz w:val="32"/>
                <w:szCs w:val="32"/>
              </w:rPr>
              <w:t>38.02.08</w:t>
            </w:r>
          </w:p>
        </w:tc>
        <w:tc>
          <w:tcPr>
            <w:tcW w:w="3933" w:type="dxa"/>
          </w:tcPr>
          <w:p w:rsidR="00436E74" w:rsidRPr="006922BF"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z w:val="28"/>
                <w:szCs w:val="28"/>
              </w:rPr>
            </w:pPr>
            <w:r w:rsidRPr="006922BF">
              <w:rPr>
                <w:sz w:val="28"/>
                <w:szCs w:val="28"/>
              </w:rPr>
              <w:t>Разработчик:</w:t>
            </w:r>
          </w:p>
          <w:p w:rsidR="00436E74" w:rsidRPr="006922BF" w:rsidRDefault="00936238"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z w:val="28"/>
                <w:szCs w:val="28"/>
              </w:rPr>
            </w:pPr>
            <w:r>
              <w:rPr>
                <w:sz w:val="28"/>
                <w:szCs w:val="28"/>
              </w:rPr>
              <w:t>Волкова Ольга Петровна</w:t>
            </w:r>
            <w:r w:rsidR="00436E74" w:rsidRPr="006922BF">
              <w:rPr>
                <w:sz w:val="28"/>
                <w:szCs w:val="28"/>
              </w:rPr>
              <w:t xml:space="preserve">, </w:t>
            </w:r>
          </w:p>
          <w:p w:rsidR="00436E74" w:rsidRPr="006922BF" w:rsidRDefault="00436E74" w:rsidP="003870EE">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z w:val="28"/>
                <w:szCs w:val="28"/>
              </w:rPr>
            </w:pPr>
            <w:r w:rsidRPr="006922BF">
              <w:rPr>
                <w:sz w:val="28"/>
                <w:szCs w:val="28"/>
              </w:rPr>
              <w:t>преподаватель</w:t>
            </w:r>
          </w:p>
        </w:tc>
      </w:tr>
    </w:tbl>
    <w:p w:rsidR="004B4999" w:rsidRPr="00EE5BE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p>
    <w:p w:rsidR="004B4999" w:rsidRPr="00EE5BE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B76020" w:rsidRPr="00EE5BE3" w:rsidRDefault="00B76020"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5571F8" w:rsidRPr="00EE5BE3" w:rsidRDefault="005571F8"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5571F8" w:rsidRPr="00EE5BE3" w:rsidRDefault="005571F8"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4B4999" w:rsidRPr="00EE5BE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4B4999" w:rsidRPr="00EE5BE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4B4999" w:rsidRPr="005E147D"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r w:rsidRPr="00EE5BE3">
        <w:rPr>
          <w:sz w:val="28"/>
          <w:szCs w:val="28"/>
        </w:rPr>
        <w:t>Тверь, 20</w:t>
      </w:r>
      <w:r w:rsidR="00436E74">
        <w:rPr>
          <w:sz w:val="28"/>
          <w:szCs w:val="28"/>
        </w:rPr>
        <w:t>24</w:t>
      </w:r>
    </w:p>
    <w:p w:rsidR="00A41A7F" w:rsidRPr="00EE5BE3" w:rsidRDefault="00436E74" w:rsidP="00A41A7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rPr>
      </w:pPr>
      <w:r>
        <w:rPr>
          <w:b/>
        </w:rPr>
        <w:lastRenderedPageBreak/>
        <w:t>С</w:t>
      </w:r>
      <w:r w:rsidR="00A41A7F" w:rsidRPr="00EE5BE3">
        <w:rPr>
          <w:b/>
        </w:rPr>
        <w:t xml:space="preserve">ОДЕРЖАНИЕ </w:t>
      </w:r>
    </w:p>
    <w:p w:rsidR="00A41A7F" w:rsidRPr="00EE5BE3" w:rsidRDefault="00A41A7F"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tbl>
      <w:tblPr>
        <w:tblW w:w="9571" w:type="dxa"/>
        <w:tblLook w:val="01E0" w:firstRow="1" w:lastRow="1" w:firstColumn="1" w:lastColumn="1" w:noHBand="0" w:noVBand="0"/>
      </w:tblPr>
      <w:tblGrid>
        <w:gridCol w:w="8790"/>
        <w:gridCol w:w="781"/>
      </w:tblGrid>
      <w:tr w:rsidR="00A41A7F" w:rsidRPr="00EE5BE3" w:rsidTr="000514AB">
        <w:trPr>
          <w:trHeight w:val="227"/>
        </w:trPr>
        <w:tc>
          <w:tcPr>
            <w:tcW w:w="8790" w:type="dxa"/>
            <w:shd w:val="clear" w:color="auto" w:fill="auto"/>
          </w:tcPr>
          <w:p w:rsidR="00A41A7F" w:rsidRPr="00EE5BE3" w:rsidRDefault="00A41A7F" w:rsidP="000514AB">
            <w:pPr>
              <w:pStyle w:val="1"/>
              <w:spacing w:line="360" w:lineRule="auto"/>
              <w:ind w:firstLine="0"/>
              <w:jc w:val="both"/>
              <w:rPr>
                <w:b/>
                <w:caps/>
              </w:rPr>
            </w:pPr>
          </w:p>
        </w:tc>
        <w:tc>
          <w:tcPr>
            <w:tcW w:w="781" w:type="dxa"/>
            <w:shd w:val="clear" w:color="auto" w:fill="auto"/>
          </w:tcPr>
          <w:p w:rsidR="00A41A7F" w:rsidRPr="00EE5BE3" w:rsidRDefault="00A41A7F" w:rsidP="000514AB">
            <w:pPr>
              <w:spacing w:line="360" w:lineRule="auto"/>
              <w:jc w:val="center"/>
            </w:pPr>
            <w:r w:rsidRPr="00EE5BE3">
              <w:t>Стр.</w:t>
            </w:r>
          </w:p>
        </w:tc>
      </w:tr>
      <w:tr w:rsidR="00E24DBF" w:rsidRPr="00EE5BE3" w:rsidTr="00E24DBF">
        <w:trPr>
          <w:trHeight w:val="227"/>
        </w:trPr>
        <w:tc>
          <w:tcPr>
            <w:tcW w:w="8790" w:type="dxa"/>
            <w:shd w:val="clear" w:color="auto" w:fill="auto"/>
          </w:tcPr>
          <w:p w:rsidR="00E24DBF" w:rsidRPr="00CA7973" w:rsidRDefault="00E24DBF" w:rsidP="003870EE">
            <w:pPr>
              <w:suppressAutoHyphens/>
              <w:spacing w:line="276" w:lineRule="auto"/>
              <w:rPr>
                <w:b/>
                <w:caps/>
              </w:rPr>
            </w:pPr>
            <w:r>
              <w:rPr>
                <w:b/>
              </w:rPr>
              <w:t xml:space="preserve"> 1. </w:t>
            </w:r>
            <w:r w:rsidRPr="00092363">
              <w:rPr>
                <w:b/>
              </w:rPr>
              <w:t xml:space="preserve">ОБЩАЯ ХАРАКТЕРИСТИКА </w:t>
            </w:r>
            <w:r w:rsidRPr="00092363">
              <w:rPr>
                <w:b/>
                <w:color w:val="000000"/>
              </w:rPr>
              <w:t>РАБОЧЕЙ ПРОГРАММЫ</w:t>
            </w:r>
            <w:r w:rsidRPr="00092363">
              <w:rPr>
                <w:b/>
              </w:rPr>
              <w:t xml:space="preserve"> УЧЕБНОЙ ДИСЦИПЛИНЫ </w:t>
            </w:r>
            <w:r w:rsidRPr="00CA7973">
              <w:rPr>
                <w:b/>
                <w:caps/>
              </w:rPr>
              <w:t>…...</w:t>
            </w:r>
            <w:r>
              <w:rPr>
                <w:b/>
                <w:caps/>
              </w:rPr>
              <w:t>......................................................................................................</w:t>
            </w:r>
          </w:p>
        </w:tc>
        <w:tc>
          <w:tcPr>
            <w:tcW w:w="781" w:type="dxa"/>
            <w:shd w:val="clear" w:color="auto" w:fill="auto"/>
            <w:vAlign w:val="center"/>
          </w:tcPr>
          <w:p w:rsidR="00E24DBF" w:rsidRPr="00EE5BE3" w:rsidRDefault="00943781" w:rsidP="00E24DBF">
            <w:pPr>
              <w:spacing w:line="360" w:lineRule="auto"/>
              <w:jc w:val="center"/>
            </w:pPr>
            <w:r>
              <w:t>3</w:t>
            </w:r>
          </w:p>
        </w:tc>
      </w:tr>
      <w:tr w:rsidR="00E24DBF" w:rsidRPr="00EE5BE3" w:rsidTr="00E24DBF">
        <w:trPr>
          <w:trHeight w:val="227"/>
        </w:trPr>
        <w:tc>
          <w:tcPr>
            <w:tcW w:w="8790" w:type="dxa"/>
            <w:shd w:val="clear" w:color="auto" w:fill="auto"/>
          </w:tcPr>
          <w:p w:rsidR="00E24DBF" w:rsidRPr="00CA7973" w:rsidRDefault="00E24DBF" w:rsidP="003870EE">
            <w:pPr>
              <w:pStyle w:val="1"/>
              <w:spacing w:line="360" w:lineRule="auto"/>
              <w:ind w:firstLine="0"/>
              <w:jc w:val="both"/>
              <w:rPr>
                <w:b/>
                <w:caps/>
              </w:rPr>
            </w:pPr>
            <w:r w:rsidRPr="00CA7973">
              <w:rPr>
                <w:b/>
                <w:caps/>
              </w:rPr>
              <w:t>2. Структура и содержание учебной дисциплины …....................</w:t>
            </w:r>
          </w:p>
        </w:tc>
        <w:tc>
          <w:tcPr>
            <w:tcW w:w="781" w:type="dxa"/>
            <w:shd w:val="clear" w:color="auto" w:fill="auto"/>
            <w:vAlign w:val="center"/>
          </w:tcPr>
          <w:p w:rsidR="00E24DBF" w:rsidRPr="00EE5BE3" w:rsidRDefault="00943781" w:rsidP="00E24DBF">
            <w:pPr>
              <w:spacing w:line="360" w:lineRule="auto"/>
              <w:jc w:val="center"/>
            </w:pPr>
            <w:r>
              <w:t>10</w:t>
            </w:r>
          </w:p>
        </w:tc>
      </w:tr>
      <w:tr w:rsidR="00E24DBF" w:rsidRPr="00EE5BE3" w:rsidTr="00E24DBF">
        <w:trPr>
          <w:trHeight w:val="227"/>
        </w:trPr>
        <w:tc>
          <w:tcPr>
            <w:tcW w:w="8790" w:type="dxa"/>
            <w:shd w:val="clear" w:color="auto" w:fill="auto"/>
          </w:tcPr>
          <w:p w:rsidR="00E24DBF" w:rsidRPr="00CA7973" w:rsidRDefault="00E24DBF" w:rsidP="003870EE">
            <w:pPr>
              <w:pStyle w:val="1"/>
              <w:spacing w:line="360" w:lineRule="auto"/>
              <w:ind w:firstLine="0"/>
              <w:jc w:val="both"/>
              <w:rPr>
                <w:b/>
                <w:caps/>
              </w:rPr>
            </w:pPr>
            <w:r w:rsidRPr="00CA7973">
              <w:rPr>
                <w:b/>
                <w:caps/>
              </w:rPr>
              <w:t>3. Условия реализации РАБОЧЕЙ программы</w:t>
            </w:r>
          </w:p>
          <w:p w:rsidR="00E24DBF" w:rsidRPr="00CA7973" w:rsidRDefault="00E24DBF" w:rsidP="003870EE">
            <w:pPr>
              <w:pStyle w:val="1"/>
              <w:spacing w:line="360" w:lineRule="auto"/>
              <w:ind w:firstLine="0"/>
              <w:jc w:val="both"/>
              <w:rPr>
                <w:b/>
                <w:caps/>
              </w:rPr>
            </w:pPr>
            <w:r w:rsidRPr="00CA7973">
              <w:rPr>
                <w:b/>
                <w:caps/>
              </w:rPr>
              <w:t xml:space="preserve">    учебной дисциплины ……………………………………………………….</w:t>
            </w:r>
          </w:p>
        </w:tc>
        <w:tc>
          <w:tcPr>
            <w:tcW w:w="781" w:type="dxa"/>
            <w:shd w:val="clear" w:color="auto" w:fill="auto"/>
            <w:vAlign w:val="center"/>
          </w:tcPr>
          <w:p w:rsidR="00E24DBF" w:rsidRPr="00EE5BE3" w:rsidRDefault="00943781" w:rsidP="00E24DBF">
            <w:pPr>
              <w:spacing w:line="360" w:lineRule="auto"/>
              <w:jc w:val="center"/>
            </w:pPr>
            <w:r>
              <w:t>14</w:t>
            </w:r>
          </w:p>
        </w:tc>
      </w:tr>
      <w:tr w:rsidR="00E24DBF" w:rsidRPr="00EE5BE3" w:rsidTr="00E24DBF">
        <w:trPr>
          <w:trHeight w:val="227"/>
        </w:trPr>
        <w:tc>
          <w:tcPr>
            <w:tcW w:w="8790" w:type="dxa"/>
            <w:shd w:val="clear" w:color="auto" w:fill="auto"/>
          </w:tcPr>
          <w:p w:rsidR="00E24DBF" w:rsidRPr="00CA7973" w:rsidRDefault="00E24DBF" w:rsidP="003870EE">
            <w:pPr>
              <w:spacing w:line="360" w:lineRule="auto"/>
              <w:jc w:val="both"/>
              <w:rPr>
                <w:b/>
                <w:caps/>
              </w:rPr>
            </w:pPr>
            <w:r w:rsidRPr="00CA7973">
              <w:rPr>
                <w:b/>
                <w:caps/>
              </w:rPr>
              <w:t>4. Контроль и оценка результатов</w:t>
            </w:r>
          </w:p>
          <w:p w:rsidR="00E24DBF" w:rsidRPr="00CA7973" w:rsidRDefault="00E24DBF" w:rsidP="003870EE">
            <w:pPr>
              <w:spacing w:line="360" w:lineRule="auto"/>
              <w:jc w:val="both"/>
              <w:rPr>
                <w:b/>
                <w:bCs/>
                <w:caps/>
              </w:rPr>
            </w:pPr>
            <w:r w:rsidRPr="00CA7973">
              <w:rPr>
                <w:b/>
                <w:caps/>
              </w:rPr>
              <w:t xml:space="preserve">    освоения учебной дисциплины ………………………………………</w:t>
            </w:r>
          </w:p>
        </w:tc>
        <w:tc>
          <w:tcPr>
            <w:tcW w:w="781" w:type="dxa"/>
            <w:shd w:val="clear" w:color="auto" w:fill="auto"/>
            <w:vAlign w:val="center"/>
          </w:tcPr>
          <w:p w:rsidR="00E24DBF" w:rsidRPr="00EE5BE3" w:rsidRDefault="00943781" w:rsidP="00E24DBF">
            <w:pPr>
              <w:spacing w:line="360" w:lineRule="auto"/>
              <w:jc w:val="center"/>
            </w:pPr>
            <w:r>
              <w:t>17</w:t>
            </w:r>
          </w:p>
        </w:tc>
      </w:tr>
    </w:tbl>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EE5BE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E24DBF" w:rsidRPr="00A37B7C" w:rsidRDefault="00E24DBF" w:rsidP="00E24DBF">
      <w:pPr>
        <w:jc w:val="center"/>
        <w:rPr>
          <w:b/>
          <w:iCs/>
        </w:rPr>
      </w:pPr>
      <w:r w:rsidRPr="00092363">
        <w:rPr>
          <w:b/>
        </w:rPr>
        <w:lastRenderedPageBreak/>
        <w:t xml:space="preserve">ОБЩАЯ ХАРАКТЕРИСТИКА </w:t>
      </w:r>
      <w:r w:rsidRPr="00092363">
        <w:rPr>
          <w:b/>
          <w:color w:val="000000"/>
        </w:rPr>
        <w:t>РАБОЧЕЙ ПРОГРАММЫ</w:t>
      </w:r>
      <w:r w:rsidRPr="00092363">
        <w:rPr>
          <w:b/>
        </w:rPr>
        <w:t xml:space="preserve"> УЧЕБНОЙ ДИСЦИПЛИНЫ </w:t>
      </w:r>
      <w:r>
        <w:rPr>
          <w:b/>
          <w:color w:val="000000"/>
          <w:sz w:val="28"/>
          <w:szCs w:val="28"/>
        </w:rPr>
        <w:t>ОП.06</w:t>
      </w:r>
      <w:r w:rsidRPr="00092363">
        <w:rPr>
          <w:b/>
          <w:color w:val="000000"/>
          <w:sz w:val="28"/>
          <w:szCs w:val="28"/>
        </w:rPr>
        <w:t xml:space="preserve"> </w:t>
      </w:r>
      <w:r w:rsidRPr="00A37B7C">
        <w:rPr>
          <w:b/>
          <w:iCs/>
        </w:rPr>
        <w:t>ПРАВОВОЕ ОБЕСПЕЧЕНИЕ ПРОФЕССИОНАЛЬНОЙ ДЕЯТЕЛЬНОСТИ</w:t>
      </w:r>
    </w:p>
    <w:p w:rsidR="00E24DBF" w:rsidRPr="00092363" w:rsidRDefault="00E24DBF" w:rsidP="00E24DBF">
      <w:pPr>
        <w:suppressAutoHyphens/>
        <w:spacing w:line="276" w:lineRule="auto"/>
        <w:ind w:left="720"/>
        <w:rPr>
          <w:b/>
          <w:color w:val="000000"/>
          <w:sz w:val="28"/>
          <w:szCs w:val="28"/>
        </w:rPr>
      </w:pPr>
    </w:p>
    <w:p w:rsidR="00E24DBF" w:rsidRPr="00894F95" w:rsidRDefault="00E24DBF" w:rsidP="00E24DBF">
      <w:pPr>
        <w:spacing w:line="276" w:lineRule="auto"/>
        <w:ind w:left="360"/>
        <w:jc w:val="center"/>
        <w:rPr>
          <w:color w:val="000000"/>
        </w:rPr>
      </w:pPr>
    </w:p>
    <w:p w:rsidR="00E24DBF" w:rsidRPr="00092363" w:rsidRDefault="00E24DBF" w:rsidP="00E2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 w:val="28"/>
          <w:szCs w:val="28"/>
        </w:rPr>
      </w:pPr>
      <w:r w:rsidRPr="00092363">
        <w:rPr>
          <w:b/>
          <w:sz w:val="28"/>
          <w:szCs w:val="28"/>
        </w:rPr>
        <w:t xml:space="preserve">1.1. Место дисциплины в структуре основной образовательной программы: </w:t>
      </w:r>
    </w:p>
    <w:p w:rsidR="00E24DBF" w:rsidRPr="00092363" w:rsidRDefault="00E24DBF" w:rsidP="00E24DBF">
      <w:pPr>
        <w:spacing w:line="360" w:lineRule="auto"/>
        <w:rPr>
          <w:sz w:val="28"/>
          <w:szCs w:val="28"/>
        </w:rPr>
      </w:pPr>
      <w:r w:rsidRPr="00092363">
        <w:rPr>
          <w:sz w:val="28"/>
          <w:szCs w:val="28"/>
        </w:rPr>
        <w:t>Учебная дисциплина «</w:t>
      </w:r>
      <w:r w:rsidR="00936238">
        <w:rPr>
          <w:color w:val="000000"/>
          <w:sz w:val="28"/>
          <w:szCs w:val="28"/>
        </w:rPr>
        <w:t>ОП.03</w:t>
      </w:r>
      <w:r w:rsidRPr="00E24DBF">
        <w:rPr>
          <w:color w:val="000000"/>
          <w:sz w:val="28"/>
          <w:szCs w:val="28"/>
        </w:rPr>
        <w:t xml:space="preserve"> </w:t>
      </w:r>
      <w:r w:rsidR="00936238">
        <w:rPr>
          <w:iCs/>
          <w:sz w:val="28"/>
          <w:szCs w:val="28"/>
        </w:rPr>
        <w:t>Эксплуатация торгово-технологического оборудования и охрана труда</w:t>
      </w:r>
      <w:r w:rsidRPr="00092363">
        <w:rPr>
          <w:sz w:val="28"/>
          <w:szCs w:val="28"/>
        </w:rPr>
        <w:t xml:space="preserve">» является обязательной частью общепрофессионального  цикла основной образовательной программы в соответствии с ФГОС СПО по </w:t>
      </w:r>
      <w:r w:rsidRPr="00092363">
        <w:rPr>
          <w:iCs/>
          <w:color w:val="000000"/>
          <w:sz w:val="28"/>
          <w:szCs w:val="28"/>
        </w:rPr>
        <w:t xml:space="preserve">специальности </w:t>
      </w:r>
      <w:r w:rsidRPr="00092363">
        <w:rPr>
          <w:sz w:val="28"/>
          <w:szCs w:val="28"/>
        </w:rPr>
        <w:t>38.02.08 Торговое дело</w:t>
      </w:r>
    </w:p>
    <w:p w:rsidR="00936238" w:rsidRDefault="00E24DBF" w:rsidP="00E24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092363">
        <w:rPr>
          <w:sz w:val="28"/>
          <w:szCs w:val="28"/>
        </w:rPr>
        <w:t xml:space="preserve">Особое значение дисциплина имеет при формировании и развитии  </w:t>
      </w:r>
    </w:p>
    <w:p w:rsidR="00E24DBF" w:rsidRPr="00092363" w:rsidRDefault="003870EE" w:rsidP="0093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r>
        <w:rPr>
          <w:sz w:val="28"/>
          <w:szCs w:val="28"/>
        </w:rPr>
        <w:t xml:space="preserve">ОК 01 </w:t>
      </w:r>
      <w:r w:rsidR="00936238">
        <w:rPr>
          <w:sz w:val="28"/>
          <w:szCs w:val="28"/>
        </w:rPr>
        <w:t>, ОК 02, ОК 07, ОК 08</w:t>
      </w:r>
      <w:r w:rsidR="00E24DBF" w:rsidRPr="00092363">
        <w:rPr>
          <w:sz w:val="28"/>
          <w:szCs w:val="28"/>
        </w:rPr>
        <w:t>,</w:t>
      </w:r>
      <w:r>
        <w:rPr>
          <w:sz w:val="28"/>
          <w:szCs w:val="28"/>
        </w:rPr>
        <w:t xml:space="preserve"> ОК 09, </w:t>
      </w:r>
      <w:r w:rsidR="00E24DBF" w:rsidRPr="00092363">
        <w:rPr>
          <w:sz w:val="28"/>
          <w:szCs w:val="28"/>
        </w:rPr>
        <w:t>ПК 1.</w:t>
      </w:r>
      <w:r w:rsidR="00936238">
        <w:rPr>
          <w:sz w:val="28"/>
          <w:szCs w:val="28"/>
        </w:rPr>
        <w:t>6</w:t>
      </w:r>
      <w:r w:rsidR="00E24DBF" w:rsidRPr="00092363">
        <w:rPr>
          <w:sz w:val="28"/>
          <w:szCs w:val="28"/>
        </w:rPr>
        <w:t xml:space="preserve"> </w:t>
      </w:r>
    </w:p>
    <w:p w:rsidR="00E24DBF" w:rsidRPr="00092363" w:rsidRDefault="00E24DBF" w:rsidP="00E24DBF">
      <w:pPr>
        <w:suppressAutoHyphens/>
        <w:ind w:firstLine="709"/>
        <w:rPr>
          <w:b/>
          <w:sz w:val="28"/>
          <w:szCs w:val="28"/>
        </w:rPr>
      </w:pPr>
    </w:p>
    <w:p w:rsidR="00E24DBF" w:rsidRPr="00092363" w:rsidRDefault="00E24DBF" w:rsidP="00E24DBF">
      <w:pPr>
        <w:spacing w:line="276" w:lineRule="auto"/>
        <w:ind w:firstLine="709"/>
        <w:rPr>
          <w:b/>
          <w:sz w:val="28"/>
          <w:szCs w:val="28"/>
        </w:rPr>
      </w:pPr>
      <w:r w:rsidRPr="00092363">
        <w:rPr>
          <w:b/>
          <w:sz w:val="28"/>
          <w:szCs w:val="28"/>
        </w:rPr>
        <w:t>1.2. Цель и планируемые результаты освоения дисциплины:</w:t>
      </w:r>
    </w:p>
    <w:p w:rsidR="00E24DBF" w:rsidRPr="00092363" w:rsidRDefault="00E24DBF" w:rsidP="00E24DBF">
      <w:pPr>
        <w:suppressAutoHyphens/>
        <w:ind w:firstLine="709"/>
        <w:jc w:val="both"/>
        <w:rPr>
          <w:sz w:val="28"/>
          <w:szCs w:val="28"/>
        </w:rPr>
      </w:pPr>
      <w:r w:rsidRPr="00092363">
        <w:rPr>
          <w:sz w:val="28"/>
          <w:szCs w:val="28"/>
        </w:rPr>
        <w:t>В рамках программы учебной дисциплины обучающимися осваиваются умения и знания</w:t>
      </w:r>
    </w:p>
    <w:p w:rsidR="005443CE" w:rsidRPr="00EE5BE3" w:rsidRDefault="005443CE" w:rsidP="00752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5443CE" w:rsidRPr="00EE5BE3" w:rsidRDefault="005443CE" w:rsidP="00752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5443CE" w:rsidRPr="00EE5BE3" w:rsidRDefault="005443CE" w:rsidP="00752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5443CE" w:rsidRPr="00EE5BE3" w:rsidRDefault="005443CE" w:rsidP="00752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3870EE" w:rsidRDefault="003870EE" w:rsidP="00752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sectPr w:rsidR="003870EE" w:rsidSect="00FC5FEA">
          <w:footerReference w:type="default" r:id="rId8"/>
          <w:type w:val="continuous"/>
          <w:pgSz w:w="11906" w:h="16838"/>
          <w:pgMar w:top="1134" w:right="851" w:bottom="1134" w:left="1701" w:header="709" w:footer="709" w:gutter="0"/>
          <w:pgNumType w:start="2"/>
          <w:cols w:space="708"/>
          <w:titlePg/>
          <w:docGrid w:linePitch="360"/>
        </w:sectPr>
      </w:pP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5201"/>
        <w:gridCol w:w="5869"/>
      </w:tblGrid>
      <w:tr w:rsidR="003870EE" w:rsidRPr="00092363" w:rsidTr="00765C5E">
        <w:trPr>
          <w:trHeight w:val="649"/>
        </w:trPr>
        <w:tc>
          <w:tcPr>
            <w:tcW w:w="2788" w:type="dxa"/>
            <w:hideMark/>
          </w:tcPr>
          <w:p w:rsidR="003870EE" w:rsidRPr="00092363" w:rsidRDefault="003870EE" w:rsidP="003870EE">
            <w:pPr>
              <w:suppressAutoHyphens/>
              <w:jc w:val="center"/>
              <w:rPr>
                <w:b/>
                <w:bCs/>
              </w:rPr>
            </w:pPr>
            <w:r w:rsidRPr="00092363">
              <w:rPr>
                <w:b/>
                <w:bCs/>
              </w:rPr>
              <w:lastRenderedPageBreak/>
              <w:t xml:space="preserve">Код </w:t>
            </w:r>
            <w:r w:rsidRPr="00092363">
              <w:rPr>
                <w:rStyle w:val="a6"/>
                <w:b/>
                <w:bCs/>
              </w:rPr>
              <w:footnoteReference w:id="1"/>
            </w:r>
          </w:p>
          <w:p w:rsidR="003870EE" w:rsidRPr="00092363" w:rsidRDefault="003870EE" w:rsidP="003870EE">
            <w:pPr>
              <w:suppressAutoHyphens/>
              <w:jc w:val="center"/>
            </w:pPr>
            <w:r w:rsidRPr="00092363">
              <w:rPr>
                <w:b/>
                <w:bCs/>
              </w:rPr>
              <w:t>ПК, ОК</w:t>
            </w:r>
          </w:p>
        </w:tc>
        <w:tc>
          <w:tcPr>
            <w:tcW w:w="5201" w:type="dxa"/>
            <w:hideMark/>
          </w:tcPr>
          <w:p w:rsidR="003870EE" w:rsidRPr="00092363" w:rsidRDefault="003870EE" w:rsidP="003870EE">
            <w:pPr>
              <w:suppressAutoHyphens/>
              <w:jc w:val="center"/>
            </w:pPr>
            <w:r w:rsidRPr="00092363">
              <w:rPr>
                <w:b/>
                <w:bCs/>
              </w:rPr>
              <w:t>Умения</w:t>
            </w:r>
          </w:p>
        </w:tc>
        <w:tc>
          <w:tcPr>
            <w:tcW w:w="5869" w:type="dxa"/>
            <w:hideMark/>
          </w:tcPr>
          <w:p w:rsidR="003870EE" w:rsidRPr="00092363" w:rsidRDefault="003870EE" w:rsidP="003870EE">
            <w:pPr>
              <w:suppressAutoHyphens/>
              <w:jc w:val="center"/>
            </w:pPr>
            <w:r w:rsidRPr="00092363">
              <w:rPr>
                <w:b/>
                <w:bCs/>
              </w:rPr>
              <w:t>Знания</w:t>
            </w:r>
          </w:p>
        </w:tc>
      </w:tr>
      <w:tr w:rsidR="003870EE" w:rsidRPr="00092363" w:rsidTr="00765C5E">
        <w:trPr>
          <w:trHeight w:val="649"/>
        </w:trPr>
        <w:tc>
          <w:tcPr>
            <w:tcW w:w="2788" w:type="dxa"/>
            <w:hideMark/>
          </w:tcPr>
          <w:p w:rsidR="003870EE" w:rsidRPr="00092363" w:rsidRDefault="003870EE" w:rsidP="003870EE">
            <w:r w:rsidRPr="00092363">
              <w:t>ОК 01 Выбирать способы решения задач профессиональной деятельности применительно к различным контекстам</w:t>
            </w:r>
          </w:p>
        </w:tc>
        <w:tc>
          <w:tcPr>
            <w:tcW w:w="5201" w:type="dxa"/>
            <w:hideMark/>
          </w:tcPr>
          <w:p w:rsidR="003870EE" w:rsidRPr="00092363" w:rsidRDefault="003870EE" w:rsidP="003870EE">
            <w:pPr>
              <w:suppressAutoHyphens/>
              <w:jc w:val="both"/>
              <w:rPr>
                <w:iCs/>
              </w:rPr>
            </w:pPr>
            <w:r w:rsidRPr="00092363">
              <w:rPr>
                <w:iC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w:t>
            </w:r>
          </w:p>
          <w:p w:rsidR="003870EE" w:rsidRPr="00092363" w:rsidRDefault="003870EE" w:rsidP="003870EE">
            <w:pPr>
              <w:suppressAutoHyphens/>
              <w:jc w:val="both"/>
              <w:rPr>
                <w:iCs/>
              </w:rPr>
            </w:pPr>
            <w:r w:rsidRPr="00092363">
              <w:rPr>
                <w:iCs/>
              </w:rPr>
              <w:t xml:space="preserve">- выявлять и эффективно искать информацию, необходимую для решения задачи и/или проблемы; </w:t>
            </w:r>
          </w:p>
          <w:p w:rsidR="003870EE" w:rsidRPr="00092363" w:rsidRDefault="003870EE" w:rsidP="003870EE">
            <w:pPr>
              <w:suppressAutoHyphens/>
              <w:jc w:val="both"/>
              <w:rPr>
                <w:iCs/>
              </w:rPr>
            </w:pPr>
            <w:r w:rsidRPr="00092363">
              <w:rPr>
                <w:iCs/>
              </w:rPr>
              <w:t>-составлять план действия; определять необходимые ресурсы;</w:t>
            </w:r>
          </w:p>
          <w:p w:rsidR="003870EE" w:rsidRPr="00092363" w:rsidRDefault="003870EE" w:rsidP="003870EE">
            <w:pPr>
              <w:suppressAutoHyphens/>
              <w:rPr>
                <w:iCs/>
              </w:rPr>
            </w:pPr>
            <w:r w:rsidRPr="00092363">
              <w:rPr>
                <w:iCs/>
              </w:rPr>
              <w:t>-владеть актуальными методами работы в профессиональной и смежных сферах;</w:t>
            </w:r>
          </w:p>
          <w:p w:rsidR="003870EE" w:rsidRPr="00092363" w:rsidRDefault="003870EE" w:rsidP="003870EE">
            <w:pPr>
              <w:suppressAutoHyphens/>
              <w:rPr>
                <w:iCs/>
              </w:rPr>
            </w:pPr>
            <w:r w:rsidRPr="00092363">
              <w:rPr>
                <w:iCs/>
              </w:rPr>
              <w:t xml:space="preserve"> -реализовывать составленный план; </w:t>
            </w:r>
          </w:p>
          <w:p w:rsidR="003870EE" w:rsidRPr="00092363" w:rsidRDefault="003870EE" w:rsidP="003870EE">
            <w:pPr>
              <w:suppressAutoHyphens/>
              <w:rPr>
                <w:b/>
                <w:bCs/>
              </w:rPr>
            </w:pPr>
            <w:r w:rsidRPr="00092363">
              <w:rPr>
                <w:iCs/>
              </w:rPr>
              <w:t>-оценивать результат и последствия своих действий (самостоятельно или с помощью наставника)</w:t>
            </w:r>
          </w:p>
        </w:tc>
        <w:tc>
          <w:tcPr>
            <w:tcW w:w="5869" w:type="dxa"/>
            <w:hideMark/>
          </w:tcPr>
          <w:p w:rsidR="003870EE" w:rsidRPr="00092363" w:rsidRDefault="003870EE" w:rsidP="003870EE">
            <w:pPr>
              <w:suppressAutoHyphens/>
              <w:jc w:val="both"/>
              <w:rPr>
                <w:bCs/>
              </w:rPr>
            </w:pPr>
            <w:r w:rsidRPr="00092363">
              <w:rPr>
                <w:iCs/>
              </w:rPr>
              <w:t>-а</w:t>
            </w:r>
            <w:r w:rsidRPr="00092363">
              <w:rPr>
                <w:bCs/>
              </w:rPr>
              <w:t xml:space="preserve">ктуальный профессиональный и социальный контекст, в котором приходится работать и жить; </w:t>
            </w:r>
          </w:p>
          <w:p w:rsidR="003870EE" w:rsidRPr="00092363" w:rsidRDefault="003870EE" w:rsidP="003870EE">
            <w:pPr>
              <w:suppressAutoHyphens/>
              <w:jc w:val="both"/>
              <w:rPr>
                <w:bCs/>
              </w:rPr>
            </w:pPr>
            <w:r w:rsidRPr="00092363">
              <w:rPr>
                <w:bCs/>
              </w:rPr>
              <w:t>-основные источники информации и ресурсы для решения задач и проблем в профессиональном и/или социальном контексте;</w:t>
            </w:r>
          </w:p>
          <w:p w:rsidR="003870EE" w:rsidRPr="00092363" w:rsidRDefault="003870EE" w:rsidP="003870EE">
            <w:pPr>
              <w:suppressAutoHyphens/>
              <w:jc w:val="both"/>
              <w:rPr>
                <w:bCs/>
              </w:rPr>
            </w:pPr>
            <w:r w:rsidRPr="00092363">
              <w:rPr>
                <w:bCs/>
              </w:rPr>
              <w:t>-алгоритмы выполнения работ в профессиональной и смежных областях;</w:t>
            </w:r>
          </w:p>
          <w:p w:rsidR="003870EE" w:rsidRPr="00092363" w:rsidRDefault="003870EE" w:rsidP="003870EE">
            <w:pPr>
              <w:suppressAutoHyphens/>
              <w:jc w:val="both"/>
              <w:rPr>
                <w:bCs/>
              </w:rPr>
            </w:pPr>
            <w:r w:rsidRPr="00092363">
              <w:rPr>
                <w:bCs/>
              </w:rPr>
              <w:t xml:space="preserve">- методы работы в профессиональной и смежных сферах; </w:t>
            </w:r>
          </w:p>
          <w:p w:rsidR="003870EE" w:rsidRPr="00092363" w:rsidRDefault="003870EE" w:rsidP="003870EE">
            <w:pPr>
              <w:suppressAutoHyphens/>
              <w:jc w:val="both"/>
              <w:rPr>
                <w:bCs/>
              </w:rPr>
            </w:pPr>
            <w:r w:rsidRPr="00092363">
              <w:rPr>
                <w:bCs/>
              </w:rPr>
              <w:t>-структуру плана для решения задач;</w:t>
            </w:r>
          </w:p>
          <w:p w:rsidR="003870EE" w:rsidRPr="00092363" w:rsidRDefault="003870EE" w:rsidP="003870EE">
            <w:pPr>
              <w:suppressAutoHyphens/>
              <w:jc w:val="both"/>
              <w:rPr>
                <w:b/>
                <w:bCs/>
              </w:rPr>
            </w:pPr>
            <w:r w:rsidRPr="00092363">
              <w:rPr>
                <w:bCs/>
              </w:rPr>
              <w:t>- порядок оценки результатов решения задач профессиональной деятельности</w:t>
            </w:r>
          </w:p>
        </w:tc>
      </w:tr>
      <w:tr w:rsidR="003870EE" w:rsidRPr="00092363" w:rsidTr="00765C5E">
        <w:trPr>
          <w:trHeight w:val="649"/>
        </w:trPr>
        <w:tc>
          <w:tcPr>
            <w:tcW w:w="2788" w:type="dxa"/>
            <w:hideMark/>
          </w:tcPr>
          <w:p w:rsidR="003870EE" w:rsidRPr="00092363" w:rsidRDefault="003870EE" w:rsidP="003870EE">
            <w:r w:rsidRPr="00092363">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201" w:type="dxa"/>
            <w:hideMark/>
          </w:tcPr>
          <w:p w:rsidR="003870EE" w:rsidRPr="00092363" w:rsidRDefault="003870EE" w:rsidP="003870EE">
            <w:pPr>
              <w:suppressAutoHyphens/>
              <w:rPr>
                <w:iCs/>
              </w:rPr>
            </w:pPr>
            <w:r w:rsidRPr="00092363">
              <w:rPr>
                <w:iCs/>
              </w:rPr>
              <w:t xml:space="preserve">-определять задачи для поиска информации; </w:t>
            </w:r>
          </w:p>
          <w:p w:rsidR="003870EE" w:rsidRPr="00092363" w:rsidRDefault="003870EE" w:rsidP="003870EE">
            <w:pPr>
              <w:suppressAutoHyphens/>
              <w:rPr>
                <w:iCs/>
              </w:rPr>
            </w:pPr>
            <w:r w:rsidRPr="00092363">
              <w:rPr>
                <w:iCs/>
              </w:rPr>
              <w:t>-определять необходимые источники информации;</w:t>
            </w:r>
          </w:p>
          <w:p w:rsidR="003870EE" w:rsidRPr="00092363" w:rsidRDefault="003870EE" w:rsidP="003870EE">
            <w:pPr>
              <w:suppressAutoHyphens/>
              <w:rPr>
                <w:iCs/>
              </w:rPr>
            </w:pPr>
            <w:r w:rsidRPr="00092363">
              <w:rPr>
                <w:iCs/>
              </w:rPr>
              <w:t>- планировать процесс поиска;</w:t>
            </w:r>
          </w:p>
          <w:p w:rsidR="003870EE" w:rsidRPr="00092363" w:rsidRDefault="003870EE" w:rsidP="003870EE">
            <w:pPr>
              <w:suppressAutoHyphens/>
              <w:rPr>
                <w:iCs/>
              </w:rPr>
            </w:pPr>
            <w:r w:rsidRPr="00092363">
              <w:rPr>
                <w:iCs/>
              </w:rPr>
              <w:t>- структурировать получаемую информацию;</w:t>
            </w:r>
          </w:p>
          <w:p w:rsidR="003870EE" w:rsidRPr="00092363" w:rsidRDefault="003870EE" w:rsidP="003870EE">
            <w:pPr>
              <w:suppressAutoHyphens/>
              <w:rPr>
                <w:iCs/>
              </w:rPr>
            </w:pPr>
            <w:r w:rsidRPr="00092363">
              <w:rPr>
                <w:iCs/>
              </w:rPr>
              <w:t xml:space="preserve"> -выделять наиболее значимое в перечне информации; </w:t>
            </w:r>
          </w:p>
          <w:p w:rsidR="003870EE" w:rsidRPr="00092363" w:rsidRDefault="003870EE" w:rsidP="003870EE">
            <w:pPr>
              <w:suppressAutoHyphens/>
              <w:rPr>
                <w:iCs/>
              </w:rPr>
            </w:pPr>
            <w:r w:rsidRPr="00092363">
              <w:rPr>
                <w:iCs/>
              </w:rPr>
              <w:t xml:space="preserve">-оценивать практическую значимость результатов поиска; </w:t>
            </w:r>
          </w:p>
          <w:p w:rsidR="003870EE" w:rsidRPr="00092363" w:rsidRDefault="003870EE" w:rsidP="003870EE">
            <w:pPr>
              <w:suppressAutoHyphens/>
              <w:rPr>
                <w:iCs/>
              </w:rPr>
            </w:pPr>
            <w:r w:rsidRPr="00092363">
              <w:rPr>
                <w:iCs/>
              </w:rPr>
              <w:t xml:space="preserve">-оформлять результаты поиска, применять средства информационных технологий для решения профессиональных задач; </w:t>
            </w:r>
          </w:p>
          <w:p w:rsidR="003870EE" w:rsidRPr="00092363" w:rsidRDefault="003870EE" w:rsidP="003870EE">
            <w:pPr>
              <w:suppressAutoHyphens/>
              <w:rPr>
                <w:iCs/>
              </w:rPr>
            </w:pPr>
            <w:r w:rsidRPr="00092363">
              <w:rPr>
                <w:iCs/>
              </w:rPr>
              <w:lastRenderedPageBreak/>
              <w:t xml:space="preserve">-использовать современное программное обеспечение; </w:t>
            </w:r>
          </w:p>
          <w:p w:rsidR="003870EE" w:rsidRPr="00092363" w:rsidRDefault="003870EE" w:rsidP="003870EE">
            <w:pPr>
              <w:suppressAutoHyphens/>
              <w:rPr>
                <w:b/>
                <w:bCs/>
              </w:rPr>
            </w:pPr>
            <w:r w:rsidRPr="00092363">
              <w:rPr>
                <w:iCs/>
              </w:rPr>
              <w:t>-использовать различные цифровые средства для решения профессиональных задач</w:t>
            </w:r>
          </w:p>
        </w:tc>
        <w:tc>
          <w:tcPr>
            <w:tcW w:w="5869" w:type="dxa"/>
            <w:hideMark/>
          </w:tcPr>
          <w:p w:rsidR="003870EE" w:rsidRPr="00092363" w:rsidRDefault="003870EE" w:rsidP="003870EE">
            <w:pPr>
              <w:suppressAutoHyphens/>
              <w:rPr>
                <w:iCs/>
              </w:rPr>
            </w:pPr>
            <w:r w:rsidRPr="00092363">
              <w:rPr>
                <w:iCs/>
              </w:rPr>
              <w:lastRenderedPageBreak/>
              <w:t>-номенклатура информационных источников, применяемых в профессиональной деятельности;</w:t>
            </w:r>
          </w:p>
          <w:p w:rsidR="003870EE" w:rsidRPr="00092363" w:rsidRDefault="003870EE" w:rsidP="003870EE">
            <w:pPr>
              <w:suppressAutoHyphens/>
              <w:rPr>
                <w:iCs/>
              </w:rPr>
            </w:pPr>
            <w:r w:rsidRPr="00092363">
              <w:rPr>
                <w:iCs/>
              </w:rPr>
              <w:t xml:space="preserve"> -приемы структурирования информации; </w:t>
            </w:r>
          </w:p>
          <w:p w:rsidR="003870EE" w:rsidRPr="00092363" w:rsidRDefault="003870EE" w:rsidP="003870EE">
            <w:pPr>
              <w:suppressAutoHyphens/>
              <w:rPr>
                <w:bCs/>
                <w:iCs/>
              </w:rPr>
            </w:pPr>
            <w:r w:rsidRPr="00092363">
              <w:rPr>
                <w:iCs/>
              </w:rPr>
              <w:t xml:space="preserve">-формат оформления результатов поиска информации, </w:t>
            </w:r>
            <w:r w:rsidRPr="00092363">
              <w:rPr>
                <w:bCs/>
                <w:iCs/>
              </w:rPr>
              <w:t xml:space="preserve">современные средства и устройства информатизации; </w:t>
            </w:r>
          </w:p>
          <w:p w:rsidR="003870EE" w:rsidRPr="00092363" w:rsidRDefault="003870EE" w:rsidP="003870EE">
            <w:pPr>
              <w:suppressAutoHyphens/>
              <w:rPr>
                <w:b/>
                <w:bCs/>
              </w:rPr>
            </w:pPr>
            <w:r w:rsidRPr="00092363">
              <w:rPr>
                <w:bCs/>
                <w:iCs/>
              </w:rPr>
              <w:t>-порядок их применения и программное обеспечение в профессиональной деятельности в том числе с использованием цифровых средств</w:t>
            </w:r>
          </w:p>
        </w:tc>
      </w:tr>
      <w:tr w:rsidR="00936238" w:rsidRPr="00092363" w:rsidTr="00765C5E">
        <w:trPr>
          <w:trHeight w:val="649"/>
        </w:trPr>
        <w:tc>
          <w:tcPr>
            <w:tcW w:w="2788" w:type="dxa"/>
            <w:hideMark/>
          </w:tcPr>
          <w:p w:rsidR="00936238" w:rsidRPr="00092363" w:rsidRDefault="00936238" w:rsidP="003870EE">
            <w:r>
              <w:rPr>
                <w:sz w:val="23"/>
                <w:szCs w:val="23"/>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201" w:type="dxa"/>
            <w:hideMark/>
          </w:tcPr>
          <w:p w:rsidR="00936238" w:rsidRPr="00907935" w:rsidRDefault="00936238" w:rsidP="00936238">
            <w:pPr>
              <w:suppressAutoHyphens/>
              <w:jc w:val="both"/>
              <w:rPr>
                <w:bCs/>
                <w:iCs/>
              </w:rPr>
            </w:pPr>
            <w:r>
              <w:rPr>
                <w:bCs/>
                <w:iCs/>
              </w:rPr>
              <w:t>-</w:t>
            </w:r>
            <w:r w:rsidRPr="00907935">
              <w:rPr>
                <w:bCs/>
                <w:iCs/>
              </w:rPr>
              <w:t>соблюдать нормы экологической безопасности;</w:t>
            </w:r>
          </w:p>
          <w:p w:rsidR="00936238" w:rsidRPr="00907935" w:rsidRDefault="00936238" w:rsidP="00936238">
            <w:pPr>
              <w:suppressAutoHyphens/>
              <w:jc w:val="both"/>
              <w:rPr>
                <w:bCs/>
                <w:i/>
                <w:iCs/>
              </w:rPr>
            </w:pPr>
            <w:r w:rsidRPr="00907935">
              <w:rPr>
                <w:bCs/>
                <w:iCs/>
              </w:rPr>
              <w:t xml:space="preserve">- определять направления ресурсосбережения в рамках профессиональной деятельности по </w:t>
            </w:r>
            <w:r w:rsidRPr="00907935">
              <w:rPr>
                <w:bCs/>
              </w:rPr>
              <w:t>специальности</w:t>
            </w:r>
            <w:r w:rsidRPr="00907935">
              <w:rPr>
                <w:bCs/>
                <w:i/>
                <w:iCs/>
              </w:rPr>
              <w:t>;</w:t>
            </w:r>
          </w:p>
          <w:p w:rsidR="00936238" w:rsidRPr="00907935" w:rsidRDefault="00936238" w:rsidP="00936238">
            <w:pPr>
              <w:suppressAutoHyphens/>
              <w:jc w:val="both"/>
              <w:rPr>
                <w:bCs/>
              </w:rPr>
            </w:pPr>
            <w:r w:rsidRPr="00907935">
              <w:rPr>
                <w:bCs/>
                <w:i/>
                <w:iCs/>
              </w:rPr>
              <w:t>-</w:t>
            </w:r>
            <w:r w:rsidRPr="00907935">
              <w:rPr>
                <w:bCs/>
              </w:rPr>
              <w:t>осуществлять работу с соблюдением принципов бережливого производства;</w:t>
            </w:r>
          </w:p>
          <w:p w:rsidR="00936238" w:rsidRPr="00907935" w:rsidRDefault="00936238" w:rsidP="00936238">
            <w:pPr>
              <w:suppressAutoHyphens/>
              <w:jc w:val="both"/>
            </w:pPr>
            <w:r>
              <w:rPr>
                <w:bCs/>
              </w:rPr>
              <w:t>-</w:t>
            </w:r>
            <w:r w:rsidRPr="00907935">
              <w:rPr>
                <w:bCs/>
              </w:rPr>
              <w:t>организовывать профессиональную деятельность с учетом знаний об изменении климатических условий региона.</w:t>
            </w:r>
          </w:p>
        </w:tc>
        <w:tc>
          <w:tcPr>
            <w:tcW w:w="5869" w:type="dxa"/>
            <w:hideMark/>
          </w:tcPr>
          <w:p w:rsidR="00936238" w:rsidRPr="00907935" w:rsidRDefault="00936238" w:rsidP="00936238">
            <w:pPr>
              <w:pStyle w:val="TableParagraph"/>
              <w:spacing w:line="276" w:lineRule="auto"/>
              <w:ind w:left="0" w:right="113"/>
              <w:rPr>
                <w:bCs/>
                <w:iCs/>
                <w:sz w:val="24"/>
                <w:szCs w:val="24"/>
              </w:rPr>
            </w:pPr>
            <w:r w:rsidRPr="00907935">
              <w:rPr>
                <w:bCs/>
                <w:iCs/>
                <w:sz w:val="24"/>
                <w:szCs w:val="24"/>
              </w:rPr>
              <w:t>- правила экологической безопасности при ведении профессиональной деятельности;</w:t>
            </w:r>
          </w:p>
          <w:p w:rsidR="00936238" w:rsidRPr="00907935" w:rsidRDefault="00936238" w:rsidP="00936238">
            <w:pPr>
              <w:pStyle w:val="TableParagraph"/>
              <w:spacing w:line="276" w:lineRule="auto"/>
              <w:ind w:left="0" w:right="113"/>
              <w:rPr>
                <w:bCs/>
                <w:iCs/>
                <w:sz w:val="24"/>
                <w:szCs w:val="24"/>
              </w:rPr>
            </w:pPr>
            <w:r w:rsidRPr="00907935">
              <w:rPr>
                <w:bCs/>
                <w:iCs/>
                <w:sz w:val="24"/>
                <w:szCs w:val="24"/>
              </w:rPr>
              <w:t>- основные ресурсы, задействованные в профессиональной деятельности;</w:t>
            </w:r>
          </w:p>
          <w:p w:rsidR="00936238" w:rsidRPr="00907935" w:rsidRDefault="00936238" w:rsidP="00936238">
            <w:pPr>
              <w:pStyle w:val="TableParagraph"/>
              <w:spacing w:line="276" w:lineRule="auto"/>
              <w:ind w:left="0" w:right="113"/>
              <w:rPr>
                <w:bCs/>
                <w:iCs/>
                <w:sz w:val="24"/>
                <w:szCs w:val="24"/>
              </w:rPr>
            </w:pPr>
            <w:r w:rsidRPr="00907935">
              <w:rPr>
                <w:bCs/>
                <w:iCs/>
                <w:sz w:val="24"/>
                <w:szCs w:val="24"/>
              </w:rPr>
              <w:t>- пути обеспечения ресурсосбережения;</w:t>
            </w:r>
          </w:p>
          <w:p w:rsidR="00936238" w:rsidRPr="00907935" w:rsidRDefault="00936238" w:rsidP="00936238">
            <w:pPr>
              <w:pStyle w:val="TableParagraph"/>
              <w:spacing w:line="276" w:lineRule="auto"/>
              <w:ind w:left="0" w:right="113"/>
              <w:rPr>
                <w:bCs/>
                <w:iCs/>
                <w:sz w:val="24"/>
                <w:szCs w:val="24"/>
              </w:rPr>
            </w:pPr>
            <w:r w:rsidRPr="00907935">
              <w:rPr>
                <w:bCs/>
                <w:iCs/>
                <w:sz w:val="24"/>
                <w:szCs w:val="24"/>
              </w:rPr>
              <w:t>- принципы бережливого производства;</w:t>
            </w:r>
          </w:p>
          <w:p w:rsidR="00936238" w:rsidRPr="00907935" w:rsidRDefault="00936238" w:rsidP="00936238">
            <w:pPr>
              <w:pStyle w:val="TableParagraph"/>
              <w:spacing w:line="276" w:lineRule="auto"/>
              <w:ind w:left="0" w:right="113"/>
            </w:pPr>
            <w:r w:rsidRPr="00907935">
              <w:rPr>
                <w:bCs/>
                <w:iCs/>
                <w:sz w:val="24"/>
                <w:szCs w:val="24"/>
              </w:rPr>
              <w:t>- основные направления изменения климатических условий региона.</w:t>
            </w:r>
          </w:p>
        </w:tc>
      </w:tr>
      <w:tr w:rsidR="00936238" w:rsidRPr="00092363" w:rsidTr="00765C5E">
        <w:trPr>
          <w:trHeight w:val="649"/>
        </w:trPr>
        <w:tc>
          <w:tcPr>
            <w:tcW w:w="2788" w:type="dxa"/>
            <w:hideMark/>
          </w:tcPr>
          <w:p w:rsidR="00936238" w:rsidRDefault="00936238" w:rsidP="003870EE">
            <w:pPr>
              <w:rPr>
                <w:sz w:val="23"/>
                <w:szCs w:val="23"/>
              </w:rPr>
            </w:pPr>
            <w:r>
              <w:rPr>
                <w:sz w:val="23"/>
                <w:szCs w:val="23"/>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201" w:type="dxa"/>
            <w:hideMark/>
          </w:tcPr>
          <w:p w:rsidR="00936238" w:rsidRPr="00907935" w:rsidRDefault="00936238" w:rsidP="00936238">
            <w:pPr>
              <w:suppressAutoHyphens/>
              <w:jc w:val="both"/>
              <w:rPr>
                <w:iCs/>
              </w:rPr>
            </w:pPr>
            <w:r>
              <w:rPr>
                <w:iCs/>
              </w:rPr>
              <w:t>-</w:t>
            </w:r>
            <w:r w:rsidRPr="00907935">
              <w:rPr>
                <w:iCs/>
              </w:rPr>
              <w:t>применять рациональные приемы двигательных функций в профессиональной деятельности;</w:t>
            </w:r>
          </w:p>
          <w:p w:rsidR="00936238" w:rsidRPr="00907935" w:rsidRDefault="00936238" w:rsidP="00936238">
            <w:pPr>
              <w:suppressAutoHyphens/>
              <w:jc w:val="both"/>
            </w:pPr>
            <w:r>
              <w:rPr>
                <w:iCs/>
              </w:rPr>
              <w:t>-</w:t>
            </w:r>
            <w:r w:rsidRPr="00907935">
              <w:rPr>
                <w:iCs/>
              </w:rPr>
              <w:t xml:space="preserve">пользоваться средствами профилактики перенапряжения, характерными для данной </w:t>
            </w:r>
            <w:r w:rsidRPr="00907935">
              <w:t>специальности</w:t>
            </w:r>
          </w:p>
        </w:tc>
        <w:tc>
          <w:tcPr>
            <w:tcW w:w="5869" w:type="dxa"/>
            <w:hideMark/>
          </w:tcPr>
          <w:p w:rsidR="00936238" w:rsidRPr="00907935" w:rsidRDefault="00936238" w:rsidP="00936238">
            <w:pPr>
              <w:pStyle w:val="TableParagraph"/>
              <w:spacing w:line="276" w:lineRule="auto"/>
              <w:ind w:left="0" w:right="113"/>
              <w:rPr>
                <w:iCs/>
                <w:sz w:val="24"/>
                <w:szCs w:val="24"/>
              </w:rPr>
            </w:pPr>
            <w:r w:rsidRPr="00907935">
              <w:rPr>
                <w:iCs/>
                <w:sz w:val="24"/>
                <w:szCs w:val="24"/>
              </w:rPr>
              <w:t>- условия профессиональной деятельности и зоны риска физического здоровья для специальности;</w:t>
            </w:r>
          </w:p>
          <w:p w:rsidR="00936238" w:rsidRPr="00907935" w:rsidRDefault="00936238" w:rsidP="00936238">
            <w:pPr>
              <w:pStyle w:val="TableParagraph"/>
              <w:spacing w:line="276" w:lineRule="auto"/>
              <w:ind w:left="0" w:right="113"/>
            </w:pPr>
            <w:r w:rsidRPr="00907935">
              <w:rPr>
                <w:iCs/>
                <w:sz w:val="24"/>
                <w:szCs w:val="24"/>
              </w:rPr>
              <w:t>- средства профилактики перенапряжения</w:t>
            </w:r>
          </w:p>
        </w:tc>
      </w:tr>
      <w:tr w:rsidR="003870EE" w:rsidRPr="00092363" w:rsidTr="00765C5E">
        <w:trPr>
          <w:trHeight w:val="649"/>
        </w:trPr>
        <w:tc>
          <w:tcPr>
            <w:tcW w:w="2788" w:type="dxa"/>
            <w:hideMark/>
          </w:tcPr>
          <w:p w:rsidR="003870EE" w:rsidRPr="00092363" w:rsidRDefault="003870EE" w:rsidP="003870EE">
            <w:r w:rsidRPr="00092363">
              <w:t>ОК 09 Пользоваться профессиональной документацией на государственном и иностранном языках.</w:t>
            </w:r>
          </w:p>
        </w:tc>
        <w:tc>
          <w:tcPr>
            <w:tcW w:w="5201" w:type="dxa"/>
            <w:hideMark/>
          </w:tcPr>
          <w:p w:rsidR="003870EE" w:rsidRPr="00092363" w:rsidRDefault="003870EE" w:rsidP="003870EE">
            <w:pPr>
              <w:suppressAutoHyphens/>
              <w:rPr>
                <w:iCs/>
              </w:rPr>
            </w:pPr>
            <w:r w:rsidRPr="00092363">
              <w:rPr>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3870EE" w:rsidRPr="00092363" w:rsidRDefault="003870EE" w:rsidP="003870EE">
            <w:pPr>
              <w:suppressAutoHyphens/>
              <w:rPr>
                <w:iCs/>
              </w:rPr>
            </w:pPr>
            <w:r w:rsidRPr="00092363">
              <w:rPr>
                <w:iCs/>
              </w:rPr>
              <w:t xml:space="preserve">- участвовать в диалогах на знакомые общие и профессиональные темы; </w:t>
            </w:r>
          </w:p>
          <w:p w:rsidR="003870EE" w:rsidRPr="00092363" w:rsidRDefault="003870EE" w:rsidP="003870EE">
            <w:pPr>
              <w:suppressAutoHyphens/>
              <w:rPr>
                <w:iCs/>
              </w:rPr>
            </w:pPr>
            <w:r w:rsidRPr="00092363">
              <w:rPr>
                <w:iCs/>
              </w:rPr>
              <w:t>-строить простые высказывания о себе и о своей профессиональной деятельности;</w:t>
            </w:r>
          </w:p>
          <w:p w:rsidR="003870EE" w:rsidRPr="00092363" w:rsidRDefault="003870EE" w:rsidP="003870EE">
            <w:pPr>
              <w:suppressAutoHyphens/>
              <w:rPr>
                <w:iCs/>
              </w:rPr>
            </w:pPr>
            <w:r w:rsidRPr="00092363">
              <w:rPr>
                <w:iCs/>
              </w:rPr>
              <w:t xml:space="preserve">- кратко обосновывать и объяснять свои действия (текущие и планируемые); </w:t>
            </w:r>
          </w:p>
          <w:p w:rsidR="003870EE" w:rsidRPr="00092363" w:rsidRDefault="003870EE" w:rsidP="003870EE">
            <w:pPr>
              <w:suppressAutoHyphens/>
              <w:rPr>
                <w:b/>
                <w:bCs/>
              </w:rPr>
            </w:pPr>
            <w:r w:rsidRPr="00092363">
              <w:rPr>
                <w:iCs/>
              </w:rPr>
              <w:lastRenderedPageBreak/>
              <w:t>-писать простые связные сообщения на знакомые или интересующие профессиональные темы</w:t>
            </w:r>
          </w:p>
        </w:tc>
        <w:tc>
          <w:tcPr>
            <w:tcW w:w="5869" w:type="dxa"/>
            <w:hideMark/>
          </w:tcPr>
          <w:p w:rsidR="003870EE" w:rsidRPr="00092363" w:rsidRDefault="003870EE" w:rsidP="003870EE">
            <w:pPr>
              <w:suppressAutoHyphens/>
              <w:rPr>
                <w:iCs/>
              </w:rPr>
            </w:pPr>
            <w:r w:rsidRPr="00092363">
              <w:rPr>
                <w:iCs/>
              </w:rPr>
              <w:lastRenderedPageBreak/>
              <w:t>-правила построения простых и сложных предложений на профессиональные темы;</w:t>
            </w:r>
          </w:p>
          <w:p w:rsidR="003870EE" w:rsidRPr="00092363" w:rsidRDefault="003870EE" w:rsidP="003870EE">
            <w:pPr>
              <w:suppressAutoHyphens/>
              <w:rPr>
                <w:iCs/>
              </w:rPr>
            </w:pPr>
            <w:r w:rsidRPr="00092363">
              <w:rPr>
                <w:iCs/>
              </w:rPr>
              <w:t>- основные общеупотребительные глаголы (бытовая и профессиональная лексика);</w:t>
            </w:r>
          </w:p>
          <w:p w:rsidR="003870EE" w:rsidRPr="00092363" w:rsidRDefault="003870EE" w:rsidP="003870EE">
            <w:pPr>
              <w:suppressAutoHyphens/>
              <w:rPr>
                <w:iCs/>
              </w:rPr>
            </w:pPr>
            <w:r w:rsidRPr="00092363">
              <w:rPr>
                <w:iCs/>
              </w:rPr>
              <w:t xml:space="preserve">- лексический минимум, относящийся к описанию предметов, средств и процессов профессиональной деятельности; </w:t>
            </w:r>
          </w:p>
          <w:p w:rsidR="003870EE" w:rsidRPr="00092363" w:rsidRDefault="003870EE" w:rsidP="003870EE">
            <w:pPr>
              <w:suppressAutoHyphens/>
              <w:rPr>
                <w:iCs/>
              </w:rPr>
            </w:pPr>
            <w:r w:rsidRPr="00092363">
              <w:rPr>
                <w:iCs/>
              </w:rPr>
              <w:t>-особенности произношения;</w:t>
            </w:r>
          </w:p>
          <w:p w:rsidR="003870EE" w:rsidRPr="00092363" w:rsidRDefault="003870EE" w:rsidP="003870EE">
            <w:pPr>
              <w:suppressAutoHyphens/>
              <w:rPr>
                <w:b/>
                <w:bCs/>
              </w:rPr>
            </w:pPr>
            <w:r w:rsidRPr="00092363">
              <w:rPr>
                <w:iCs/>
              </w:rPr>
              <w:t>- правила чтения текстов профессиональной направленности</w:t>
            </w:r>
          </w:p>
        </w:tc>
      </w:tr>
      <w:tr w:rsidR="00936238" w:rsidRPr="00092363" w:rsidTr="00765C5E">
        <w:trPr>
          <w:trHeight w:val="212"/>
        </w:trPr>
        <w:tc>
          <w:tcPr>
            <w:tcW w:w="2788" w:type="dxa"/>
          </w:tcPr>
          <w:p w:rsidR="00936238" w:rsidRDefault="00936238" w:rsidP="00936238">
            <w:pPr>
              <w:pStyle w:val="Default"/>
              <w:rPr>
                <w:sz w:val="23"/>
                <w:szCs w:val="23"/>
              </w:rPr>
            </w:pPr>
            <w:r>
              <w:rPr>
                <w:sz w:val="23"/>
                <w:szCs w:val="23"/>
              </w:rPr>
              <w:lastRenderedPageBreak/>
              <w:t xml:space="preserve">ПК. 1.6. Организовывать выполнение торгово-технологических процессов, в том числе с применением цифровых технологий </w:t>
            </w:r>
          </w:p>
          <w:p w:rsidR="00936238" w:rsidRPr="00092363" w:rsidRDefault="00936238" w:rsidP="003870EE">
            <w:pPr>
              <w:suppressAutoHyphens/>
              <w:rPr>
                <w:iCs/>
              </w:rPr>
            </w:pPr>
          </w:p>
          <w:p w:rsidR="00936238" w:rsidRPr="00092363" w:rsidRDefault="00936238" w:rsidP="003870EE">
            <w:pPr>
              <w:suppressAutoHyphens/>
              <w:rPr>
                <w:iCs/>
              </w:rPr>
            </w:pPr>
          </w:p>
          <w:p w:rsidR="00936238" w:rsidRPr="00092363" w:rsidRDefault="00936238" w:rsidP="003870EE">
            <w:pPr>
              <w:suppressAutoHyphens/>
              <w:rPr>
                <w:iCs/>
              </w:rPr>
            </w:pPr>
          </w:p>
          <w:p w:rsidR="00936238" w:rsidRPr="00092363" w:rsidRDefault="00936238" w:rsidP="003870EE">
            <w:pPr>
              <w:suppressAutoHyphens/>
              <w:rPr>
                <w:iCs/>
              </w:rPr>
            </w:pPr>
          </w:p>
          <w:p w:rsidR="00936238" w:rsidRPr="00092363" w:rsidRDefault="00936238" w:rsidP="003870EE">
            <w:pPr>
              <w:suppressAutoHyphens/>
              <w:rPr>
                <w:iCs/>
              </w:rPr>
            </w:pPr>
          </w:p>
        </w:tc>
        <w:tc>
          <w:tcPr>
            <w:tcW w:w="5201" w:type="dxa"/>
          </w:tcPr>
          <w:p w:rsidR="00936238" w:rsidRPr="00907935" w:rsidRDefault="00936238" w:rsidP="00936238">
            <w:pPr>
              <w:suppressAutoHyphens/>
              <w:jc w:val="both"/>
            </w:pPr>
            <w:r>
              <w:t>-</w:t>
            </w:r>
            <w:r w:rsidRPr="00907935">
              <w:t>осуществлять процесс поиска и заказа товаров с применением цифровых платформ;</w:t>
            </w:r>
          </w:p>
          <w:p w:rsidR="00936238" w:rsidRPr="00907935" w:rsidRDefault="00936238" w:rsidP="00936238">
            <w:pPr>
              <w:suppressAutoHyphens/>
              <w:jc w:val="both"/>
            </w:pPr>
            <w:r>
              <w:t>-</w:t>
            </w:r>
            <w:r w:rsidRPr="00907935">
              <w:t>осуществлять процесс управления доставкой товаров покупателю используя возможности интернет-вещей;</w:t>
            </w:r>
          </w:p>
          <w:p w:rsidR="00936238" w:rsidRPr="00907935" w:rsidRDefault="00936238" w:rsidP="00936238">
            <w:pPr>
              <w:suppressAutoHyphens/>
              <w:jc w:val="both"/>
            </w:pPr>
            <w:r>
              <w:t>-</w:t>
            </w:r>
            <w:r w:rsidRPr="00907935">
              <w:t>проводить анализ перемещения покупателей по торговому залу по данным камер видео наблюдений с целью оптимизации торгового пространства;</w:t>
            </w:r>
          </w:p>
          <w:p w:rsidR="00936238" w:rsidRPr="00907935" w:rsidRDefault="00936238" w:rsidP="00936238">
            <w:pPr>
              <w:suppressAutoHyphens/>
              <w:jc w:val="both"/>
            </w:pPr>
            <w:r>
              <w:t>-</w:t>
            </w:r>
            <w:r w:rsidRPr="00907935">
              <w:t>осуществлять контроль за количеством и сроками хранения продовольственных товаров с применением датчиков контроля (интернет-вещей);</w:t>
            </w:r>
          </w:p>
          <w:p w:rsidR="00936238" w:rsidRPr="00907935" w:rsidRDefault="00936238" w:rsidP="00936238">
            <w:pPr>
              <w:suppressAutoHyphens/>
              <w:jc w:val="both"/>
            </w:pPr>
            <w:r>
              <w:t>-</w:t>
            </w:r>
            <w:r w:rsidRPr="00907935">
              <w:t xml:space="preserve">использовать технологии дополненной реальности для повышения объема продаж; </w:t>
            </w:r>
          </w:p>
          <w:p w:rsidR="00936238" w:rsidRPr="00907935" w:rsidRDefault="00936238" w:rsidP="00936238">
            <w:pPr>
              <w:suppressAutoHyphens/>
              <w:jc w:val="both"/>
            </w:pPr>
            <w:r>
              <w:t>-</w:t>
            </w:r>
            <w:r w:rsidRPr="00907935">
              <w:t>применять цифровые вывески с использованием компьютерного зрения;</w:t>
            </w:r>
          </w:p>
          <w:p w:rsidR="00936238" w:rsidRPr="00907935" w:rsidRDefault="00936238" w:rsidP="00936238">
            <w:pPr>
              <w:suppressAutoHyphens/>
              <w:jc w:val="both"/>
            </w:pPr>
            <w:r>
              <w:t>-</w:t>
            </w:r>
            <w:r w:rsidRPr="00907935">
              <w:t>применять технологии интернет-вещей в организации работы торговых площадок;</w:t>
            </w:r>
          </w:p>
          <w:p w:rsidR="00936238" w:rsidRPr="00907935" w:rsidRDefault="00936238" w:rsidP="00936238">
            <w:pPr>
              <w:suppressAutoHyphens/>
              <w:jc w:val="both"/>
            </w:pPr>
            <w:r>
              <w:t>-</w:t>
            </w:r>
            <w:r w:rsidRPr="00907935">
              <w:t>управления полочным пространством магазина в облачной ABM SHELF;</w:t>
            </w:r>
          </w:p>
          <w:p w:rsidR="00936238" w:rsidRPr="00907935" w:rsidRDefault="00936238" w:rsidP="00936238">
            <w:pPr>
              <w:suppressAutoHyphens/>
              <w:jc w:val="both"/>
            </w:pPr>
            <w:r>
              <w:t>-</w:t>
            </w:r>
            <w:r w:rsidRPr="00907935">
              <w:t>осуществлять торгово-технологические процессы, в том числе, с использованием те</w:t>
            </w:r>
            <w:r>
              <w:t>хники эффективных коммуникаций;</w:t>
            </w:r>
          </w:p>
          <w:p w:rsidR="00936238" w:rsidRDefault="00936238" w:rsidP="00936238">
            <w:pPr>
              <w:suppressAutoHyphens/>
              <w:jc w:val="both"/>
            </w:pPr>
            <w:r>
              <w:t>-</w:t>
            </w:r>
            <w:r w:rsidRPr="00907935">
              <w:t xml:space="preserve">применять основные ИИ-решения - системы распознавания естественного языка, интеллектуальные системы поддержки принятия решений, распознавания и синтез речи, интеллектуальный анализ текстовых </w:t>
            </w:r>
            <w:r w:rsidRPr="00907935">
              <w:lastRenderedPageBreak/>
              <w:t xml:space="preserve">документов, роботы, видео аналитика; </w:t>
            </w:r>
          </w:p>
          <w:p w:rsidR="00936238" w:rsidRPr="00907935" w:rsidRDefault="00936238" w:rsidP="00936238">
            <w:pPr>
              <w:suppressAutoHyphens/>
              <w:jc w:val="both"/>
            </w:pPr>
            <w:r>
              <w:t>-</w:t>
            </w:r>
            <w:r w:rsidRPr="00907935">
              <w:t>чат-боты.</w:t>
            </w:r>
          </w:p>
        </w:tc>
        <w:tc>
          <w:tcPr>
            <w:tcW w:w="5869" w:type="dxa"/>
          </w:tcPr>
          <w:p w:rsidR="00936238" w:rsidRPr="00907935" w:rsidRDefault="00936238" w:rsidP="00936238">
            <w:pPr>
              <w:pStyle w:val="TableParagraph"/>
              <w:ind w:right="113"/>
            </w:pPr>
            <w:r>
              <w:lastRenderedPageBreak/>
              <w:t>-</w:t>
            </w:r>
            <w:r w:rsidRPr="00907935">
              <w:t xml:space="preserve">видов торговых структур; </w:t>
            </w:r>
          </w:p>
          <w:p w:rsidR="00936238" w:rsidRPr="00907935" w:rsidRDefault="00936238" w:rsidP="00936238">
            <w:pPr>
              <w:pStyle w:val="TableParagraph"/>
              <w:ind w:right="113"/>
            </w:pPr>
            <w:r>
              <w:t>-</w:t>
            </w:r>
            <w:r w:rsidRPr="00907935">
              <w:t>форм и видов торговли;</w:t>
            </w:r>
          </w:p>
          <w:p w:rsidR="00936238" w:rsidRPr="00907935" w:rsidRDefault="00936238" w:rsidP="00936238">
            <w:pPr>
              <w:pStyle w:val="TableParagraph"/>
              <w:ind w:right="113"/>
            </w:pPr>
            <w:r>
              <w:t>-</w:t>
            </w:r>
            <w:r w:rsidRPr="00907935">
              <w:t xml:space="preserve">составных элементов торговой деятельности: </w:t>
            </w:r>
          </w:p>
          <w:p w:rsidR="00936238" w:rsidRPr="00907935" w:rsidRDefault="00936238" w:rsidP="00936238">
            <w:pPr>
              <w:pStyle w:val="TableParagraph"/>
              <w:ind w:right="113"/>
            </w:pPr>
            <w:r>
              <w:t>-</w:t>
            </w:r>
            <w:r w:rsidRPr="00907935">
              <w:t xml:space="preserve">материально-технической базы торговли; </w:t>
            </w:r>
          </w:p>
          <w:p w:rsidR="00936238" w:rsidRPr="00907935" w:rsidRDefault="00936238" w:rsidP="00936238">
            <w:pPr>
              <w:pStyle w:val="TableParagraph"/>
              <w:ind w:right="113"/>
            </w:pPr>
            <w:r>
              <w:t>-</w:t>
            </w:r>
            <w:r w:rsidRPr="00907935">
              <w:t xml:space="preserve">инфраструктуры потребительского рынка; </w:t>
            </w:r>
          </w:p>
          <w:p w:rsidR="00936238" w:rsidRPr="00907935" w:rsidRDefault="00936238" w:rsidP="00936238">
            <w:pPr>
              <w:pStyle w:val="TableParagraph"/>
              <w:ind w:right="113"/>
            </w:pPr>
            <w:r>
              <w:t>-</w:t>
            </w:r>
            <w:r w:rsidRPr="00907935">
              <w:t xml:space="preserve">средств, методов, инноваций в отрасли; </w:t>
            </w:r>
          </w:p>
          <w:p w:rsidR="00936238" w:rsidRPr="00907935" w:rsidRDefault="00936238" w:rsidP="00936238">
            <w:pPr>
              <w:pStyle w:val="TableParagraph"/>
              <w:ind w:right="113"/>
            </w:pPr>
            <w:r>
              <w:t>-</w:t>
            </w:r>
            <w:r w:rsidRPr="00907935">
              <w:t xml:space="preserve">организации торгово-технологических процессов в офлайн и онлайн торговле; </w:t>
            </w:r>
          </w:p>
          <w:p w:rsidR="00936238" w:rsidRPr="00907935" w:rsidRDefault="00936238" w:rsidP="00936238">
            <w:pPr>
              <w:pStyle w:val="TableParagraph"/>
              <w:ind w:right="113"/>
            </w:pPr>
            <w:r>
              <w:t>-</w:t>
            </w:r>
            <w:r w:rsidRPr="00907935">
              <w:t>требований к порядку заполнения и ведения рабочей документации, схем электронного документооборота;</w:t>
            </w:r>
          </w:p>
          <w:p w:rsidR="00936238" w:rsidRPr="00907935" w:rsidRDefault="00936238" w:rsidP="00936238">
            <w:pPr>
              <w:pStyle w:val="TableParagraph"/>
              <w:ind w:right="113"/>
            </w:pPr>
            <w:r>
              <w:t>-</w:t>
            </w:r>
            <w:r w:rsidRPr="00907935">
              <w:t xml:space="preserve">основных и дополнительных услуг оптовой и розничной; целей, задач, принципов, объектов, субъектов внутренней и внешней торговли. </w:t>
            </w:r>
          </w:p>
          <w:p w:rsidR="00936238" w:rsidRPr="00907935" w:rsidRDefault="00936238" w:rsidP="00936238">
            <w:pPr>
              <w:pStyle w:val="TableParagraph"/>
              <w:ind w:left="0" w:right="113"/>
            </w:pPr>
          </w:p>
        </w:tc>
      </w:tr>
    </w:tbl>
    <w:p w:rsidR="00765C5E" w:rsidRDefault="00765C5E" w:rsidP="00765C5E">
      <w:pPr>
        <w:autoSpaceDE w:val="0"/>
        <w:autoSpaceDN w:val="0"/>
        <w:adjustRightInd w:val="0"/>
        <w:ind w:firstLine="919"/>
        <w:rPr>
          <w:szCs w:val="28"/>
        </w:rPr>
      </w:pPr>
    </w:p>
    <w:p w:rsidR="00765C5E" w:rsidRDefault="00765C5E" w:rsidP="00765C5E">
      <w:pPr>
        <w:autoSpaceDE w:val="0"/>
        <w:autoSpaceDN w:val="0"/>
        <w:adjustRightInd w:val="0"/>
        <w:ind w:firstLine="919"/>
        <w:rPr>
          <w:sz w:val="28"/>
          <w:szCs w:val="28"/>
        </w:rPr>
      </w:pPr>
      <w:r w:rsidRPr="00765C5E">
        <w:rPr>
          <w:sz w:val="28"/>
          <w:szCs w:val="28"/>
        </w:rPr>
        <w:t>Освоение содержания учебной дисциплины обеспечивает достижение обучающимися личностных результатов:</w:t>
      </w:r>
    </w:p>
    <w:p w:rsidR="00765C5E" w:rsidRDefault="00765C5E" w:rsidP="00765C5E">
      <w:pPr>
        <w:autoSpaceDE w:val="0"/>
        <w:autoSpaceDN w:val="0"/>
        <w:adjustRightInd w:val="0"/>
        <w:ind w:firstLine="919"/>
        <w:rPr>
          <w:sz w:val="28"/>
          <w:szCs w:val="28"/>
        </w:rPr>
      </w:pP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8"/>
        <w:gridCol w:w="3220"/>
      </w:tblGrid>
      <w:tr w:rsidR="00765C5E" w:rsidRPr="00092363" w:rsidTr="006C5448">
        <w:tc>
          <w:tcPr>
            <w:tcW w:w="10638" w:type="dxa"/>
          </w:tcPr>
          <w:p w:rsidR="00765C5E" w:rsidRPr="00092363" w:rsidRDefault="00765C5E" w:rsidP="006C5448">
            <w:pPr>
              <w:ind w:firstLine="33"/>
              <w:jc w:val="center"/>
              <w:rPr>
                <w:b/>
                <w:bCs/>
              </w:rPr>
            </w:pPr>
            <w:r w:rsidRPr="00092363">
              <w:rPr>
                <w:b/>
                <w:bCs/>
              </w:rPr>
              <w:t xml:space="preserve">Личностные результаты </w:t>
            </w:r>
          </w:p>
          <w:p w:rsidR="00765C5E" w:rsidRPr="00092363" w:rsidRDefault="00765C5E" w:rsidP="006C5448">
            <w:pPr>
              <w:ind w:firstLine="33"/>
              <w:jc w:val="center"/>
              <w:rPr>
                <w:b/>
                <w:bCs/>
              </w:rPr>
            </w:pPr>
            <w:r w:rsidRPr="00092363">
              <w:rPr>
                <w:b/>
                <w:bCs/>
              </w:rPr>
              <w:t xml:space="preserve">реализации программы воспитания </w:t>
            </w:r>
          </w:p>
          <w:p w:rsidR="00765C5E" w:rsidRPr="00092363" w:rsidRDefault="00765C5E" w:rsidP="006C5448">
            <w:pPr>
              <w:ind w:firstLine="33"/>
              <w:jc w:val="center"/>
              <w:rPr>
                <w:b/>
                <w:bCs/>
              </w:rPr>
            </w:pPr>
            <w:r w:rsidRPr="00092363">
              <w:rPr>
                <w:i/>
                <w:iCs/>
              </w:rPr>
              <w:t>(дескрипторы)</w:t>
            </w:r>
          </w:p>
        </w:tc>
        <w:tc>
          <w:tcPr>
            <w:tcW w:w="3220" w:type="dxa"/>
            <w:vAlign w:val="center"/>
          </w:tcPr>
          <w:p w:rsidR="00765C5E" w:rsidRPr="00092363" w:rsidRDefault="00765C5E" w:rsidP="006C5448">
            <w:pPr>
              <w:ind w:firstLine="33"/>
              <w:jc w:val="center"/>
              <w:rPr>
                <w:b/>
                <w:bCs/>
              </w:rPr>
            </w:pPr>
            <w:r w:rsidRPr="00092363">
              <w:rPr>
                <w:b/>
                <w:bCs/>
              </w:rPr>
              <w:t>Код личностных результатов реализации программы воспитания</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spacing w:before="120"/>
              <w:jc w:val="both"/>
              <w:rPr>
                <w:b/>
                <w:bCs/>
                <w:i/>
                <w:iCs/>
              </w:rPr>
            </w:pPr>
            <w:r w:rsidRPr="00092363">
              <w:t xml:space="preserve">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w:t>
            </w:r>
            <w:r w:rsidRPr="00092363">
              <w:br/>
              <w:t xml:space="preserve">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092363">
              <w:br/>
              <w:t>о Российском государстве</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1</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ind w:firstLine="33"/>
              <w:jc w:val="both"/>
              <w:rPr>
                <w:b/>
                <w:bCs/>
              </w:rPr>
            </w:pPr>
            <w:r w:rsidRPr="00092363">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2</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ind w:firstLine="33"/>
              <w:jc w:val="both"/>
              <w:rPr>
                <w:b/>
                <w:bCs/>
              </w:rPr>
            </w:pPr>
            <w:r w:rsidRPr="00092363">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w:t>
            </w:r>
            <w:r w:rsidRPr="00092363">
              <w:lastRenderedPageBreak/>
              <w:t>готовность к участию в социальной поддержке нуждающихся в ней</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lastRenderedPageBreak/>
              <w:t>ЛР 3</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ind w:firstLine="33"/>
              <w:jc w:val="both"/>
              <w:rPr>
                <w:b/>
                <w:bCs/>
              </w:rPr>
            </w:pPr>
            <w:r w:rsidRPr="00092363">
              <w:lastRenderedPageBreak/>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4</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ind w:firstLine="33"/>
              <w:jc w:val="both"/>
              <w:rPr>
                <w:b/>
                <w:bCs/>
              </w:rPr>
            </w:pPr>
            <w:r w:rsidRPr="00092363">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5</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ind w:firstLine="33"/>
              <w:jc w:val="both"/>
              <w:rPr>
                <w:b/>
                <w:bCs/>
              </w:rPr>
            </w:pPr>
            <w:r w:rsidRPr="00092363">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6</w:t>
            </w:r>
          </w:p>
        </w:tc>
      </w:tr>
      <w:tr w:rsidR="00765C5E" w:rsidRPr="00092363" w:rsidTr="006C5448">
        <w:trPr>
          <w:trHeight w:val="268"/>
        </w:trPr>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ind w:firstLine="33"/>
              <w:jc w:val="both"/>
            </w:pPr>
            <w:r w:rsidRPr="00092363">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765C5E" w:rsidRPr="00092363" w:rsidRDefault="00765C5E" w:rsidP="006C5448">
            <w:pPr>
              <w:ind w:firstLine="33"/>
              <w:jc w:val="both"/>
              <w:rPr>
                <w:b/>
                <w:bCs/>
              </w:rPr>
            </w:pPr>
            <w:r w:rsidRPr="00092363">
              <w:t xml:space="preserve">Проявляющий бережливое и чуткое отношение к религиозной принадлежности каждого человека, предупредительный </w:t>
            </w:r>
            <w:r w:rsidRPr="00092363">
              <w:br/>
              <w:t>в отношении выражения прав и законных интересов других людей</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7</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ind w:firstLine="33"/>
              <w:jc w:val="both"/>
              <w:rPr>
                <w:b/>
                <w:bCs/>
              </w:rPr>
            </w:pPr>
            <w:r w:rsidRPr="00092363">
              <w:t xml:space="preserve">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w:t>
            </w:r>
            <w:r w:rsidRPr="00092363">
              <w:lastRenderedPageBreak/>
              <w:t>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lastRenderedPageBreak/>
              <w:t>ЛР 8</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ind w:firstLine="33"/>
              <w:jc w:val="both"/>
              <w:rPr>
                <w:b/>
                <w:bCs/>
              </w:rPr>
            </w:pPr>
            <w:r w:rsidRPr="00092363">
              <w:lastRenderedPageBreak/>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9</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jc w:val="both"/>
              <w:rPr>
                <w:b/>
                <w:bCs/>
              </w:rPr>
            </w:pPr>
            <w:r w:rsidRPr="00092363">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10</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jc w:val="both"/>
              <w:rPr>
                <w:b/>
                <w:bCs/>
              </w:rPr>
            </w:pPr>
            <w:r w:rsidRPr="00092363">
              <w:t xml:space="preserve">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092363">
              <w:br/>
              <w:t xml:space="preserve">и самовыражения в обществе, выражающий сопричастность </w:t>
            </w:r>
            <w:r w:rsidRPr="00092363">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11</w:t>
            </w:r>
          </w:p>
        </w:tc>
      </w:tr>
      <w:tr w:rsidR="00765C5E" w:rsidRPr="00092363" w:rsidTr="006C5448">
        <w:tc>
          <w:tcPr>
            <w:tcW w:w="10638" w:type="dxa"/>
            <w:tcBorders>
              <w:top w:val="single" w:sz="4" w:space="0" w:color="auto"/>
              <w:left w:val="single" w:sz="4" w:space="0" w:color="auto"/>
              <w:bottom w:val="single" w:sz="4" w:space="0" w:color="auto"/>
              <w:right w:val="single" w:sz="4" w:space="0" w:color="auto"/>
            </w:tcBorders>
            <w:shd w:val="clear" w:color="auto" w:fill="auto"/>
          </w:tcPr>
          <w:p w:rsidR="00765C5E" w:rsidRPr="00092363" w:rsidRDefault="00765C5E" w:rsidP="006C5448">
            <w:pPr>
              <w:jc w:val="both"/>
              <w:rPr>
                <w:b/>
                <w:bCs/>
              </w:rPr>
            </w:pPr>
            <w:r w:rsidRPr="00092363">
              <w:rPr>
                <w:bCs/>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3220" w:type="dxa"/>
            <w:tcBorders>
              <w:top w:val="single" w:sz="4" w:space="0" w:color="auto"/>
              <w:left w:val="single" w:sz="4" w:space="0" w:color="auto"/>
              <w:bottom w:val="single" w:sz="4" w:space="0" w:color="auto"/>
            </w:tcBorders>
            <w:vAlign w:val="center"/>
          </w:tcPr>
          <w:p w:rsidR="00765C5E" w:rsidRPr="00092363" w:rsidRDefault="00765C5E" w:rsidP="006C5448">
            <w:pPr>
              <w:ind w:firstLine="33"/>
              <w:jc w:val="center"/>
              <w:rPr>
                <w:bCs/>
              </w:rPr>
            </w:pPr>
            <w:r w:rsidRPr="00092363">
              <w:rPr>
                <w:bCs/>
              </w:rPr>
              <w:t>ЛР 12</w:t>
            </w:r>
          </w:p>
        </w:tc>
      </w:tr>
      <w:tr w:rsidR="00765C5E" w:rsidRPr="00092363" w:rsidTr="006C5448">
        <w:tc>
          <w:tcPr>
            <w:tcW w:w="13858" w:type="dxa"/>
            <w:gridSpan w:val="2"/>
            <w:tcBorders>
              <w:top w:val="single" w:sz="4" w:space="0" w:color="auto"/>
            </w:tcBorders>
            <w:vAlign w:val="center"/>
          </w:tcPr>
          <w:p w:rsidR="00765C5E" w:rsidRPr="00092363" w:rsidRDefault="00765C5E" w:rsidP="006C5448">
            <w:pPr>
              <w:ind w:firstLine="33"/>
              <w:jc w:val="center"/>
              <w:rPr>
                <w:b/>
                <w:bCs/>
              </w:rPr>
            </w:pPr>
            <w:r w:rsidRPr="00092363">
              <w:rPr>
                <w:b/>
                <w:bCs/>
              </w:rPr>
              <w:t>Личностные результаты</w:t>
            </w:r>
          </w:p>
          <w:p w:rsidR="00765C5E" w:rsidRPr="00092363" w:rsidRDefault="00765C5E" w:rsidP="006C5448">
            <w:pPr>
              <w:ind w:firstLine="33"/>
              <w:jc w:val="center"/>
              <w:rPr>
                <w:b/>
                <w:bCs/>
              </w:rPr>
            </w:pPr>
            <w:r w:rsidRPr="00092363">
              <w:rPr>
                <w:b/>
                <w:bCs/>
              </w:rPr>
              <w:t xml:space="preserve">реализации программы воспитания, определенные отраслевыми требованиями к деловым качествам личности </w:t>
            </w:r>
          </w:p>
        </w:tc>
      </w:tr>
      <w:tr w:rsidR="00765C5E" w:rsidRPr="00092363" w:rsidTr="006C5448">
        <w:tc>
          <w:tcPr>
            <w:tcW w:w="10638" w:type="dxa"/>
          </w:tcPr>
          <w:p w:rsidR="00765C5E" w:rsidRPr="00092363" w:rsidRDefault="00765C5E" w:rsidP="006C5448">
            <w:r w:rsidRPr="00092363">
              <w:t xml:space="preserve">Демонстрирующий умение эффективно взаимодействовать в команде, вести диалог, в том числе с </w:t>
            </w:r>
            <w:r w:rsidRPr="00092363">
              <w:lastRenderedPageBreak/>
              <w:t>использованием средств коммуникации.</w:t>
            </w:r>
          </w:p>
        </w:tc>
        <w:tc>
          <w:tcPr>
            <w:tcW w:w="3220" w:type="dxa"/>
            <w:vAlign w:val="center"/>
          </w:tcPr>
          <w:p w:rsidR="00765C5E" w:rsidRPr="00092363" w:rsidRDefault="00765C5E" w:rsidP="006C5448">
            <w:pPr>
              <w:ind w:firstLine="33"/>
              <w:jc w:val="center"/>
              <w:rPr>
                <w:bCs/>
              </w:rPr>
            </w:pPr>
            <w:r w:rsidRPr="00092363">
              <w:rPr>
                <w:bCs/>
              </w:rPr>
              <w:lastRenderedPageBreak/>
              <w:t>ЛР 13</w:t>
            </w:r>
          </w:p>
        </w:tc>
      </w:tr>
      <w:tr w:rsidR="00765C5E" w:rsidRPr="00092363" w:rsidTr="006C5448">
        <w:tc>
          <w:tcPr>
            <w:tcW w:w="10638" w:type="dxa"/>
          </w:tcPr>
          <w:p w:rsidR="00765C5E" w:rsidRPr="00092363" w:rsidRDefault="00765C5E" w:rsidP="006C5448">
            <w:r w:rsidRPr="00092363">
              <w:lastRenderedPageBreak/>
              <w:t>Демонстрирующий навыки анализа и интерпретации информации из различных источников с учетом нормативно-правовых норм</w:t>
            </w:r>
          </w:p>
        </w:tc>
        <w:tc>
          <w:tcPr>
            <w:tcW w:w="3220" w:type="dxa"/>
            <w:vAlign w:val="center"/>
          </w:tcPr>
          <w:p w:rsidR="00765C5E" w:rsidRPr="00092363" w:rsidRDefault="00765C5E" w:rsidP="006C5448">
            <w:pPr>
              <w:ind w:firstLine="33"/>
              <w:jc w:val="center"/>
              <w:rPr>
                <w:bCs/>
              </w:rPr>
            </w:pPr>
            <w:r w:rsidRPr="00092363">
              <w:rPr>
                <w:bCs/>
              </w:rPr>
              <w:t>ЛР 14</w:t>
            </w:r>
          </w:p>
        </w:tc>
      </w:tr>
      <w:tr w:rsidR="00765C5E" w:rsidRPr="00092363" w:rsidTr="006C5448">
        <w:tc>
          <w:tcPr>
            <w:tcW w:w="10638" w:type="dxa"/>
          </w:tcPr>
          <w:p w:rsidR="00765C5E" w:rsidRPr="00092363" w:rsidRDefault="00765C5E" w:rsidP="006C5448">
            <w:r w:rsidRPr="00092363">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220" w:type="dxa"/>
            <w:vAlign w:val="center"/>
          </w:tcPr>
          <w:p w:rsidR="00765C5E" w:rsidRPr="00092363" w:rsidRDefault="00765C5E" w:rsidP="006C5448">
            <w:pPr>
              <w:ind w:firstLine="33"/>
              <w:jc w:val="center"/>
              <w:rPr>
                <w:bCs/>
              </w:rPr>
            </w:pPr>
            <w:r w:rsidRPr="00092363">
              <w:rPr>
                <w:bCs/>
              </w:rPr>
              <w:t>ЛР 15</w:t>
            </w:r>
          </w:p>
        </w:tc>
      </w:tr>
    </w:tbl>
    <w:p w:rsidR="00765C5E" w:rsidRPr="00765C5E" w:rsidRDefault="00765C5E" w:rsidP="00765C5E">
      <w:pPr>
        <w:autoSpaceDE w:val="0"/>
        <w:autoSpaceDN w:val="0"/>
        <w:adjustRightInd w:val="0"/>
        <w:ind w:firstLine="919"/>
        <w:rPr>
          <w:sz w:val="28"/>
          <w:szCs w:val="28"/>
        </w:rPr>
      </w:pPr>
    </w:p>
    <w:p w:rsidR="003870EE" w:rsidRDefault="003870EE"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pPr>
    </w:p>
    <w:p w:rsidR="00765C5E" w:rsidRPr="00765C5E" w:rsidRDefault="00765C5E" w:rsidP="00765C5E"/>
    <w:p w:rsidR="00FC5FEA" w:rsidRPr="00FC5FEA" w:rsidRDefault="00FC5FEA" w:rsidP="00FC5F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caps/>
          <w:sz w:val="28"/>
          <w:szCs w:val="28"/>
          <w:lang w:val="en-US"/>
        </w:rPr>
        <w:sectPr w:rsidR="00FC5FEA" w:rsidRPr="00FC5FEA" w:rsidSect="00FC5FEA">
          <w:pgSz w:w="16838" w:h="11906" w:orient="landscape" w:code="9"/>
          <w:pgMar w:top="1701" w:right="1134" w:bottom="851" w:left="1134" w:header="709" w:footer="709" w:gutter="0"/>
          <w:cols w:space="708"/>
          <w:titlePg/>
          <w:docGrid w:linePitch="360"/>
        </w:sectPr>
      </w:pPr>
    </w:p>
    <w:p w:rsidR="00765C5E" w:rsidRPr="00FC5FEA" w:rsidRDefault="00765C5E" w:rsidP="00FC5F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caps/>
          <w:sz w:val="28"/>
          <w:szCs w:val="28"/>
          <w:lang w:val="en-US"/>
        </w:rPr>
      </w:pPr>
    </w:p>
    <w:p w:rsidR="004B4999" w:rsidRPr="00EE5BE3" w:rsidRDefault="004B4999"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pPr>
      <w:r w:rsidRPr="00EE5BE3">
        <w:rPr>
          <w:b/>
          <w:caps/>
          <w:sz w:val="28"/>
          <w:szCs w:val="28"/>
        </w:rPr>
        <w:t>2. Структура и содержание учебной дисциплины</w:t>
      </w:r>
    </w:p>
    <w:p w:rsidR="004B4999" w:rsidRPr="00EE5BE3" w:rsidRDefault="004B4999" w:rsidP="004B4999">
      <w:pPr>
        <w:spacing w:line="360" w:lineRule="auto"/>
        <w:ind w:firstLine="709"/>
        <w:rPr>
          <w:sz w:val="28"/>
          <w:szCs w:val="28"/>
        </w:rPr>
      </w:pPr>
    </w:p>
    <w:p w:rsidR="004B4999" w:rsidRPr="00EE5BE3" w:rsidRDefault="004B4999" w:rsidP="004B4999">
      <w:pPr>
        <w:spacing w:line="360" w:lineRule="auto"/>
        <w:ind w:firstLine="709"/>
        <w:jc w:val="both"/>
        <w:rPr>
          <w:sz w:val="28"/>
          <w:szCs w:val="28"/>
        </w:rPr>
      </w:pPr>
      <w:r w:rsidRPr="00EE5BE3">
        <w:rPr>
          <w:b/>
          <w:sz w:val="28"/>
          <w:szCs w:val="28"/>
        </w:rPr>
        <w:t>2.1 Объем учебной дисциплины и виды учебной работы</w:t>
      </w:r>
    </w:p>
    <w:p w:rsidR="00765C5E" w:rsidRDefault="00765C5E" w:rsidP="00385E69">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992"/>
          <w:tab w:val="left" w:pos="11908"/>
          <w:tab w:val="left" w:pos="12824"/>
          <w:tab w:val="left" w:pos="13740"/>
          <w:tab w:val="left" w:pos="14656"/>
        </w:tabs>
      </w:pPr>
    </w:p>
    <w:tbl>
      <w:tblPr>
        <w:tblStyle w:val="ac"/>
        <w:tblW w:w="0" w:type="auto"/>
        <w:tblLook w:val="04A0" w:firstRow="1" w:lastRow="0" w:firstColumn="1" w:lastColumn="0" w:noHBand="0" w:noVBand="1"/>
      </w:tblPr>
      <w:tblGrid>
        <w:gridCol w:w="7621"/>
        <w:gridCol w:w="1949"/>
      </w:tblGrid>
      <w:tr w:rsidR="00385E69" w:rsidTr="006C5448">
        <w:tc>
          <w:tcPr>
            <w:tcW w:w="7621" w:type="dxa"/>
            <w:vAlign w:val="center"/>
          </w:tcPr>
          <w:p w:rsidR="00385E69" w:rsidRPr="00AC05E0" w:rsidRDefault="00385E69" w:rsidP="006C5448">
            <w:pPr>
              <w:suppressAutoHyphens/>
              <w:spacing w:after="200" w:line="276" w:lineRule="auto"/>
              <w:rPr>
                <w:b/>
              </w:rPr>
            </w:pPr>
            <w:r w:rsidRPr="00AC05E0">
              <w:rPr>
                <w:b/>
              </w:rPr>
              <w:t>Вид учебной работы</w:t>
            </w:r>
          </w:p>
        </w:tc>
        <w:tc>
          <w:tcPr>
            <w:tcW w:w="1949" w:type="dxa"/>
            <w:vAlign w:val="center"/>
          </w:tcPr>
          <w:p w:rsidR="00385E69" w:rsidRPr="00AC05E0" w:rsidRDefault="00385E69" w:rsidP="006C5448">
            <w:pPr>
              <w:suppressAutoHyphens/>
              <w:spacing w:after="200" w:line="276" w:lineRule="auto"/>
              <w:rPr>
                <w:b/>
                <w:iCs/>
              </w:rPr>
            </w:pPr>
            <w:r w:rsidRPr="00AC05E0">
              <w:rPr>
                <w:b/>
                <w:iCs/>
              </w:rPr>
              <w:t>Объем в часах</w:t>
            </w:r>
          </w:p>
        </w:tc>
      </w:tr>
      <w:tr w:rsidR="00385E69" w:rsidTr="006C5448">
        <w:tc>
          <w:tcPr>
            <w:tcW w:w="7621" w:type="dxa"/>
            <w:vAlign w:val="center"/>
          </w:tcPr>
          <w:p w:rsidR="00385E69" w:rsidRPr="00AC05E0" w:rsidRDefault="00385E69" w:rsidP="006C5448">
            <w:pPr>
              <w:suppressAutoHyphens/>
              <w:spacing w:line="276" w:lineRule="auto"/>
              <w:rPr>
                <w:b/>
              </w:rPr>
            </w:pPr>
            <w:r w:rsidRPr="00AC05E0">
              <w:rPr>
                <w:b/>
              </w:rPr>
              <w:t>Объем образовательной программы учебной дисциплины</w:t>
            </w:r>
          </w:p>
        </w:tc>
        <w:tc>
          <w:tcPr>
            <w:tcW w:w="1949" w:type="dxa"/>
            <w:vAlign w:val="center"/>
          </w:tcPr>
          <w:p w:rsidR="00385E69" w:rsidRPr="00AC05E0" w:rsidRDefault="00936238" w:rsidP="006C5448">
            <w:pPr>
              <w:suppressAutoHyphens/>
              <w:spacing w:line="276" w:lineRule="auto"/>
              <w:jc w:val="center"/>
              <w:rPr>
                <w:b/>
                <w:bCs/>
                <w:iCs/>
              </w:rPr>
            </w:pPr>
            <w:r>
              <w:rPr>
                <w:b/>
                <w:bCs/>
                <w:iCs/>
              </w:rPr>
              <w:t>72</w:t>
            </w:r>
          </w:p>
        </w:tc>
      </w:tr>
      <w:tr w:rsidR="00385E69" w:rsidTr="006C5448">
        <w:tc>
          <w:tcPr>
            <w:tcW w:w="7621" w:type="dxa"/>
            <w:vAlign w:val="center"/>
          </w:tcPr>
          <w:p w:rsidR="00385E69" w:rsidRPr="00AC05E0" w:rsidRDefault="00385E69" w:rsidP="006C5448">
            <w:pPr>
              <w:suppressAutoHyphens/>
              <w:spacing w:line="276" w:lineRule="auto"/>
              <w:rPr>
                <w:b/>
              </w:rPr>
            </w:pPr>
            <w:r w:rsidRPr="00AC05E0">
              <w:rPr>
                <w:b/>
              </w:rPr>
              <w:t>в т.ч. в форме практической подготовки</w:t>
            </w:r>
          </w:p>
        </w:tc>
        <w:tc>
          <w:tcPr>
            <w:tcW w:w="1949" w:type="dxa"/>
            <w:vAlign w:val="center"/>
          </w:tcPr>
          <w:p w:rsidR="00385E69" w:rsidRPr="00AC05E0" w:rsidRDefault="00936238" w:rsidP="006C5448">
            <w:pPr>
              <w:suppressAutoHyphens/>
              <w:spacing w:line="276" w:lineRule="auto"/>
              <w:jc w:val="center"/>
              <w:rPr>
                <w:iCs/>
              </w:rPr>
            </w:pPr>
            <w:r>
              <w:rPr>
                <w:iCs/>
              </w:rPr>
              <w:t>34</w:t>
            </w:r>
          </w:p>
        </w:tc>
      </w:tr>
      <w:tr w:rsidR="00385E69" w:rsidTr="006C5448">
        <w:tc>
          <w:tcPr>
            <w:tcW w:w="7621" w:type="dxa"/>
            <w:vAlign w:val="center"/>
          </w:tcPr>
          <w:p w:rsidR="00385E69" w:rsidRPr="00AC05E0" w:rsidRDefault="00385E69" w:rsidP="006C5448">
            <w:pPr>
              <w:suppressAutoHyphens/>
              <w:spacing w:line="276" w:lineRule="auto"/>
              <w:rPr>
                <w:iCs/>
              </w:rPr>
            </w:pPr>
            <w:r w:rsidRPr="00AC05E0">
              <w:t>в т. ч.:</w:t>
            </w:r>
          </w:p>
        </w:tc>
        <w:tc>
          <w:tcPr>
            <w:tcW w:w="1949" w:type="dxa"/>
          </w:tcPr>
          <w:p w:rsidR="00385E69" w:rsidRDefault="00385E69" w:rsidP="00385E69">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992"/>
                <w:tab w:val="left" w:pos="11908"/>
                <w:tab w:val="left" w:pos="12824"/>
                <w:tab w:val="left" w:pos="13740"/>
                <w:tab w:val="left" w:pos="14656"/>
              </w:tabs>
            </w:pPr>
          </w:p>
        </w:tc>
      </w:tr>
      <w:tr w:rsidR="00385E69" w:rsidTr="006C5448">
        <w:tc>
          <w:tcPr>
            <w:tcW w:w="7621" w:type="dxa"/>
            <w:vAlign w:val="center"/>
          </w:tcPr>
          <w:p w:rsidR="00385E69" w:rsidRPr="00AC05E0" w:rsidRDefault="00385E69" w:rsidP="006C5448">
            <w:pPr>
              <w:suppressAutoHyphens/>
              <w:spacing w:line="276" w:lineRule="auto"/>
            </w:pPr>
            <w:r w:rsidRPr="00AC05E0">
              <w:t>теоретическое обучение</w:t>
            </w:r>
          </w:p>
        </w:tc>
        <w:tc>
          <w:tcPr>
            <w:tcW w:w="1949" w:type="dxa"/>
            <w:vAlign w:val="center"/>
          </w:tcPr>
          <w:p w:rsidR="00385E69" w:rsidRPr="00AC05E0" w:rsidRDefault="00936238" w:rsidP="006C5448">
            <w:pPr>
              <w:suppressAutoHyphens/>
              <w:spacing w:line="276" w:lineRule="auto"/>
              <w:jc w:val="center"/>
              <w:rPr>
                <w:iCs/>
              </w:rPr>
            </w:pPr>
            <w:r>
              <w:rPr>
                <w:iCs/>
              </w:rPr>
              <w:t>32</w:t>
            </w:r>
          </w:p>
        </w:tc>
      </w:tr>
      <w:tr w:rsidR="00385E69" w:rsidTr="006C5448">
        <w:tc>
          <w:tcPr>
            <w:tcW w:w="7621" w:type="dxa"/>
            <w:vAlign w:val="center"/>
          </w:tcPr>
          <w:p w:rsidR="00385E69" w:rsidRPr="00AC05E0" w:rsidRDefault="00385E69" w:rsidP="006C5448">
            <w:pPr>
              <w:suppressAutoHyphens/>
              <w:spacing w:line="276" w:lineRule="auto"/>
            </w:pPr>
            <w:r w:rsidRPr="00AC05E0">
              <w:t>Практические работы</w:t>
            </w:r>
          </w:p>
        </w:tc>
        <w:tc>
          <w:tcPr>
            <w:tcW w:w="1949" w:type="dxa"/>
            <w:vAlign w:val="center"/>
          </w:tcPr>
          <w:p w:rsidR="00385E69" w:rsidRPr="00AC05E0" w:rsidRDefault="00936238" w:rsidP="006C5448">
            <w:pPr>
              <w:suppressAutoHyphens/>
              <w:spacing w:line="276" w:lineRule="auto"/>
              <w:jc w:val="center"/>
              <w:rPr>
                <w:iCs/>
              </w:rPr>
            </w:pPr>
            <w:r>
              <w:rPr>
                <w:iCs/>
              </w:rPr>
              <w:t>34</w:t>
            </w:r>
          </w:p>
        </w:tc>
      </w:tr>
      <w:tr w:rsidR="00385E69" w:rsidTr="006C5448">
        <w:tc>
          <w:tcPr>
            <w:tcW w:w="7621" w:type="dxa"/>
            <w:vAlign w:val="center"/>
          </w:tcPr>
          <w:p w:rsidR="00385E69" w:rsidRPr="00AC05E0" w:rsidRDefault="00385E69" w:rsidP="006C5448">
            <w:pPr>
              <w:suppressAutoHyphens/>
              <w:spacing w:line="276" w:lineRule="auto"/>
              <w:rPr>
                <w:i/>
              </w:rPr>
            </w:pPr>
            <w:r w:rsidRPr="00AC05E0">
              <w:rPr>
                <w:i/>
              </w:rPr>
              <w:t xml:space="preserve">Самостоятельная работа </w:t>
            </w:r>
          </w:p>
        </w:tc>
        <w:tc>
          <w:tcPr>
            <w:tcW w:w="1949" w:type="dxa"/>
            <w:vAlign w:val="center"/>
          </w:tcPr>
          <w:p w:rsidR="00385E69" w:rsidRPr="00AC05E0" w:rsidRDefault="008E53FB" w:rsidP="006C5448">
            <w:pPr>
              <w:suppressAutoHyphens/>
              <w:spacing w:line="276" w:lineRule="auto"/>
              <w:jc w:val="center"/>
              <w:rPr>
                <w:iCs/>
              </w:rPr>
            </w:pPr>
            <w:r>
              <w:rPr>
                <w:iCs/>
              </w:rPr>
              <w:t>4</w:t>
            </w:r>
          </w:p>
        </w:tc>
      </w:tr>
      <w:tr w:rsidR="00385E69" w:rsidTr="006C5448">
        <w:tc>
          <w:tcPr>
            <w:tcW w:w="9570" w:type="dxa"/>
            <w:gridSpan w:val="2"/>
            <w:vAlign w:val="center"/>
          </w:tcPr>
          <w:p w:rsidR="00385E69" w:rsidRPr="00AC05E0" w:rsidRDefault="00385E69" w:rsidP="006C5448">
            <w:pPr>
              <w:suppressAutoHyphens/>
              <w:spacing w:line="276" w:lineRule="auto"/>
              <w:jc w:val="center"/>
              <w:rPr>
                <w:iCs/>
              </w:rPr>
            </w:pPr>
            <w:r w:rsidRPr="00AC05E0">
              <w:rPr>
                <w:b/>
                <w:iCs/>
              </w:rPr>
              <w:t>Промежуточная аттестация</w:t>
            </w:r>
            <w:r>
              <w:rPr>
                <w:b/>
                <w:iCs/>
              </w:rPr>
              <w:t xml:space="preserve"> </w:t>
            </w:r>
          </w:p>
        </w:tc>
      </w:tr>
      <w:tr w:rsidR="00385E69" w:rsidTr="006C5448">
        <w:tc>
          <w:tcPr>
            <w:tcW w:w="7621" w:type="dxa"/>
            <w:vAlign w:val="center"/>
          </w:tcPr>
          <w:p w:rsidR="00385E69" w:rsidRPr="00AC05E0" w:rsidRDefault="00385E69" w:rsidP="006C5448">
            <w:pPr>
              <w:suppressAutoHyphens/>
              <w:spacing w:line="276" w:lineRule="auto"/>
              <w:rPr>
                <w:b/>
                <w:iCs/>
              </w:rPr>
            </w:pPr>
            <w:r>
              <w:rPr>
                <w:b/>
                <w:iCs/>
              </w:rPr>
              <w:t>Дифференцированный зачет</w:t>
            </w:r>
            <w:r w:rsidR="008E53FB">
              <w:rPr>
                <w:b/>
                <w:iCs/>
              </w:rPr>
              <w:t xml:space="preserve"> комплексный с дисциплиной Автоматизация торгово-технологических процессов</w:t>
            </w:r>
          </w:p>
        </w:tc>
        <w:tc>
          <w:tcPr>
            <w:tcW w:w="1949" w:type="dxa"/>
            <w:vAlign w:val="center"/>
          </w:tcPr>
          <w:p w:rsidR="00385E69" w:rsidRDefault="00385E69" w:rsidP="006C5448">
            <w:pPr>
              <w:suppressAutoHyphens/>
              <w:spacing w:line="276" w:lineRule="auto"/>
              <w:jc w:val="center"/>
              <w:rPr>
                <w:iCs/>
              </w:rPr>
            </w:pPr>
            <w:r>
              <w:rPr>
                <w:iCs/>
              </w:rPr>
              <w:t>2</w:t>
            </w:r>
          </w:p>
        </w:tc>
      </w:tr>
    </w:tbl>
    <w:p w:rsidR="00FC5FEA" w:rsidRDefault="00FC5FE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FC5FEA" w:rsidRDefault="00FC5FE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FC5FEA" w:rsidRDefault="00FC5FE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FC5FEA" w:rsidRDefault="00FC5FE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FC5FEA" w:rsidRDefault="00FC5FE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FC5FEA" w:rsidRDefault="00FC5FE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FC5FEA" w:rsidRDefault="00FC5FE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FC5FEA" w:rsidRDefault="00FC5FE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FC5FEA" w:rsidRDefault="00FC5FE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FC5FEA" w:rsidRDefault="00FC5FEA"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lang w:val="en-US"/>
        </w:rPr>
      </w:pPr>
    </w:p>
    <w:p w:rsidR="00011DAE" w:rsidRDefault="00011DAE" w:rsidP="006C5448">
      <w:pPr>
        <w:pStyle w:val="Default"/>
        <w:widowControl w:val="0"/>
        <w:jc w:val="center"/>
        <w:rPr>
          <w:b/>
        </w:rPr>
        <w:sectPr w:rsidR="00011DAE" w:rsidSect="003352B4">
          <w:pgSz w:w="11906" w:h="16838"/>
          <w:pgMar w:top="1134" w:right="851" w:bottom="1134" w:left="1701" w:header="709" w:footer="709" w:gutter="0"/>
          <w:cols w:space="708"/>
          <w:titlePg/>
          <w:docGrid w:linePitch="360"/>
        </w:sectPr>
      </w:pPr>
    </w:p>
    <w:tbl>
      <w:tblPr>
        <w:tblW w:w="14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3"/>
        <w:gridCol w:w="8362"/>
        <w:gridCol w:w="1417"/>
        <w:gridCol w:w="2208"/>
      </w:tblGrid>
      <w:tr w:rsidR="00011DAE" w:rsidRPr="00385E69" w:rsidTr="00011DAE">
        <w:tc>
          <w:tcPr>
            <w:tcW w:w="14790" w:type="dxa"/>
            <w:gridSpan w:val="4"/>
          </w:tcPr>
          <w:p w:rsidR="00011DAE" w:rsidRPr="00385E69" w:rsidRDefault="00011DAE" w:rsidP="00AE2B93">
            <w:pPr>
              <w:jc w:val="center"/>
              <w:rPr>
                <w:b/>
              </w:rPr>
            </w:pPr>
            <w:r w:rsidRPr="00EE5BE3">
              <w:rPr>
                <w:b/>
                <w:sz w:val="28"/>
                <w:szCs w:val="28"/>
              </w:rPr>
              <w:lastRenderedPageBreak/>
              <w:t>2.2 Тематический план и содержание учебной дисциплины</w:t>
            </w:r>
          </w:p>
        </w:tc>
      </w:tr>
      <w:tr w:rsidR="00385E69" w:rsidRPr="00385E69" w:rsidTr="006C5448">
        <w:tc>
          <w:tcPr>
            <w:tcW w:w="2803" w:type="dxa"/>
          </w:tcPr>
          <w:p w:rsidR="00011DAE" w:rsidRDefault="00011DAE" w:rsidP="006C5448">
            <w:pPr>
              <w:pStyle w:val="Default"/>
              <w:widowControl w:val="0"/>
              <w:jc w:val="center"/>
              <w:rPr>
                <w:b/>
              </w:rPr>
            </w:pPr>
          </w:p>
          <w:p w:rsidR="00385E69" w:rsidRPr="00092363" w:rsidRDefault="00385E69" w:rsidP="006C5448">
            <w:pPr>
              <w:pStyle w:val="Default"/>
              <w:widowControl w:val="0"/>
              <w:jc w:val="center"/>
              <w:rPr>
                <w:b/>
              </w:rPr>
            </w:pPr>
            <w:r w:rsidRPr="00092363">
              <w:rPr>
                <w:b/>
              </w:rPr>
              <w:t>Наименование разделов и тем</w:t>
            </w:r>
          </w:p>
        </w:tc>
        <w:tc>
          <w:tcPr>
            <w:tcW w:w="8362" w:type="dxa"/>
          </w:tcPr>
          <w:p w:rsidR="00385E69" w:rsidRPr="00092363" w:rsidRDefault="00385E69" w:rsidP="006C5448">
            <w:pPr>
              <w:pStyle w:val="Default"/>
              <w:widowControl w:val="0"/>
              <w:jc w:val="center"/>
              <w:rPr>
                <w:b/>
              </w:rPr>
            </w:pPr>
            <w:r w:rsidRPr="00092363">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7" w:type="dxa"/>
            <w:vAlign w:val="center"/>
          </w:tcPr>
          <w:p w:rsidR="00385E69" w:rsidRPr="00385E69" w:rsidRDefault="00385E69" w:rsidP="00AE2B93">
            <w:pPr>
              <w:jc w:val="center"/>
              <w:rPr>
                <w:rFonts w:eastAsia="Calibri"/>
                <w:b/>
                <w:bCs/>
              </w:rPr>
            </w:pPr>
            <w:r w:rsidRPr="00385E69">
              <w:rPr>
                <w:rFonts w:eastAsia="Calibri"/>
                <w:b/>
                <w:bCs/>
              </w:rPr>
              <w:t>Объем часов</w:t>
            </w:r>
          </w:p>
        </w:tc>
        <w:tc>
          <w:tcPr>
            <w:tcW w:w="2208" w:type="dxa"/>
            <w:tcBorders>
              <w:bottom w:val="single" w:sz="4" w:space="0" w:color="auto"/>
            </w:tcBorders>
            <w:vAlign w:val="center"/>
          </w:tcPr>
          <w:p w:rsidR="00385E69" w:rsidRPr="00385E69" w:rsidRDefault="00385E69" w:rsidP="00AE2B93">
            <w:pPr>
              <w:jc w:val="center"/>
              <w:rPr>
                <w:rFonts w:eastAsia="Calibri"/>
                <w:b/>
                <w:bCs/>
              </w:rPr>
            </w:pPr>
            <w:r w:rsidRPr="00385E69">
              <w:rPr>
                <w:b/>
              </w:rPr>
              <w:t>Формируемые компетенции</w:t>
            </w:r>
          </w:p>
        </w:tc>
      </w:tr>
      <w:tr w:rsidR="00B47069" w:rsidRPr="00385E69" w:rsidTr="00385E69">
        <w:tc>
          <w:tcPr>
            <w:tcW w:w="2803" w:type="dxa"/>
          </w:tcPr>
          <w:p w:rsidR="00B47069" w:rsidRPr="00385E69" w:rsidRDefault="00B47069" w:rsidP="00AE2B93">
            <w:pPr>
              <w:jc w:val="center"/>
            </w:pPr>
            <w:r w:rsidRPr="00385E69">
              <w:t>1</w:t>
            </w:r>
          </w:p>
        </w:tc>
        <w:tc>
          <w:tcPr>
            <w:tcW w:w="8362" w:type="dxa"/>
          </w:tcPr>
          <w:p w:rsidR="00B47069" w:rsidRPr="00385E69" w:rsidRDefault="00B47069" w:rsidP="00AE2B93">
            <w:pPr>
              <w:jc w:val="center"/>
              <w:rPr>
                <w:bCs/>
              </w:rPr>
            </w:pPr>
            <w:r w:rsidRPr="00385E69">
              <w:rPr>
                <w:bCs/>
              </w:rPr>
              <w:t>2</w:t>
            </w:r>
          </w:p>
        </w:tc>
        <w:tc>
          <w:tcPr>
            <w:tcW w:w="1417" w:type="dxa"/>
          </w:tcPr>
          <w:p w:rsidR="00B47069" w:rsidRPr="00385E69" w:rsidRDefault="00B47069" w:rsidP="00AE2B93">
            <w:pPr>
              <w:jc w:val="center"/>
              <w:rPr>
                <w:rFonts w:eastAsia="Calibri"/>
                <w:bCs/>
              </w:rPr>
            </w:pPr>
            <w:r w:rsidRPr="00385E69">
              <w:rPr>
                <w:rFonts w:eastAsia="Calibri"/>
                <w:bCs/>
              </w:rPr>
              <w:t>3</w:t>
            </w:r>
          </w:p>
        </w:tc>
        <w:tc>
          <w:tcPr>
            <w:tcW w:w="2208" w:type="dxa"/>
            <w:tcBorders>
              <w:bottom w:val="single" w:sz="4" w:space="0" w:color="auto"/>
            </w:tcBorders>
          </w:tcPr>
          <w:p w:rsidR="00B47069" w:rsidRPr="00385E69" w:rsidRDefault="00B47069" w:rsidP="00AE2B93">
            <w:pPr>
              <w:jc w:val="center"/>
              <w:rPr>
                <w:rFonts w:eastAsia="Calibri"/>
                <w:bCs/>
              </w:rPr>
            </w:pPr>
            <w:r w:rsidRPr="00385E69">
              <w:rPr>
                <w:rFonts w:eastAsia="Calibri"/>
                <w:bCs/>
              </w:rPr>
              <w:t>4</w:t>
            </w:r>
          </w:p>
        </w:tc>
      </w:tr>
      <w:tr w:rsidR="00FB29D9" w:rsidRPr="00385E69" w:rsidTr="00490DBD">
        <w:tc>
          <w:tcPr>
            <w:tcW w:w="11165" w:type="dxa"/>
            <w:gridSpan w:val="2"/>
            <w:tcBorders>
              <w:top w:val="single" w:sz="4" w:space="0" w:color="auto"/>
              <w:left w:val="single" w:sz="4" w:space="0" w:color="auto"/>
              <w:bottom w:val="single" w:sz="4" w:space="0" w:color="auto"/>
              <w:right w:val="single" w:sz="4" w:space="0" w:color="auto"/>
            </w:tcBorders>
            <w:hideMark/>
          </w:tcPr>
          <w:p w:rsidR="00FB29D9" w:rsidRPr="00385E69" w:rsidRDefault="00FB29D9" w:rsidP="00385E69">
            <w:pPr>
              <w:jc w:val="center"/>
              <w:rPr>
                <w:rFonts w:eastAsia="Calibri"/>
                <w:b/>
                <w:bCs/>
              </w:rPr>
            </w:pPr>
            <w:r w:rsidRPr="00A37B7C">
              <w:rPr>
                <w:b/>
                <w:bCs/>
              </w:rPr>
              <w:t>Раздел 1. Эксплуатация торгово-технологического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FB29D9" w:rsidRPr="00385E69" w:rsidRDefault="00E22D04" w:rsidP="003870EE">
            <w:pPr>
              <w:jc w:val="center"/>
              <w:rPr>
                <w:b/>
              </w:rPr>
            </w:pPr>
            <w:r>
              <w:rPr>
                <w:b/>
              </w:rPr>
              <w:t>54</w:t>
            </w:r>
          </w:p>
        </w:tc>
        <w:tc>
          <w:tcPr>
            <w:tcW w:w="2208" w:type="dxa"/>
            <w:vMerge w:val="restart"/>
            <w:tcBorders>
              <w:top w:val="single" w:sz="4" w:space="0" w:color="auto"/>
              <w:left w:val="single" w:sz="4" w:space="0" w:color="auto"/>
              <w:right w:val="single" w:sz="4" w:space="0" w:color="auto"/>
            </w:tcBorders>
            <w:shd w:val="clear" w:color="auto" w:fill="auto"/>
            <w:vAlign w:val="center"/>
          </w:tcPr>
          <w:p w:rsidR="00FB29D9" w:rsidRPr="00385E69" w:rsidRDefault="00FB29D9" w:rsidP="00FB29D9">
            <w:pPr>
              <w:jc w:val="center"/>
            </w:pPr>
            <w:r>
              <w:t>ОК 01-02, ОК 07, ОК 08-09, ПК.1.6 ЛР 1-15</w:t>
            </w:r>
          </w:p>
        </w:tc>
      </w:tr>
      <w:tr w:rsidR="00FB29D9" w:rsidRPr="00385E69" w:rsidTr="006C5448">
        <w:tc>
          <w:tcPr>
            <w:tcW w:w="2803" w:type="dxa"/>
            <w:vMerge w:val="restart"/>
            <w:tcBorders>
              <w:top w:val="single" w:sz="4" w:space="0" w:color="auto"/>
              <w:left w:val="single" w:sz="4" w:space="0" w:color="auto"/>
              <w:right w:val="single" w:sz="4" w:space="0" w:color="auto"/>
            </w:tcBorders>
            <w:hideMark/>
          </w:tcPr>
          <w:p w:rsidR="00FB29D9" w:rsidRPr="00A37B7C" w:rsidRDefault="00FB29D9" w:rsidP="008E53FB">
            <w:pPr>
              <w:rPr>
                <w:b/>
                <w:bCs/>
              </w:rPr>
            </w:pPr>
            <w:r w:rsidRPr="00A37B7C">
              <w:rPr>
                <w:b/>
                <w:bCs/>
              </w:rPr>
              <w:t xml:space="preserve">Тема 1.1. </w:t>
            </w:r>
          </w:p>
          <w:p w:rsidR="00FB29D9" w:rsidRPr="00385E69" w:rsidRDefault="00FB29D9" w:rsidP="008E53FB">
            <w:pPr>
              <w:jc w:val="both"/>
              <w:rPr>
                <w:rFonts w:eastAsia="Calibri"/>
                <w:b/>
                <w:bCs/>
              </w:rPr>
            </w:pPr>
            <w:r w:rsidRPr="00A37B7C">
              <w:rPr>
                <w:b/>
                <w:bCs/>
              </w:rPr>
              <w:t>Торгово-технологическое оборудование, торговая мебель и торговый инвентарь</w:t>
            </w:r>
          </w:p>
        </w:tc>
        <w:tc>
          <w:tcPr>
            <w:tcW w:w="8362" w:type="dxa"/>
            <w:tcBorders>
              <w:top w:val="single" w:sz="4" w:space="0" w:color="auto"/>
              <w:left w:val="single" w:sz="4" w:space="0" w:color="auto"/>
              <w:bottom w:val="single" w:sz="4" w:space="0" w:color="auto"/>
              <w:right w:val="single" w:sz="4" w:space="0" w:color="auto"/>
            </w:tcBorders>
            <w:hideMark/>
          </w:tcPr>
          <w:p w:rsidR="00FB29D9" w:rsidRPr="00385E69" w:rsidRDefault="00FB29D9" w:rsidP="003870EE">
            <w:pPr>
              <w:jc w:val="both"/>
              <w:rPr>
                <w:b/>
              </w:rPr>
            </w:pPr>
            <w:r w:rsidRPr="00385E69">
              <w:rPr>
                <w:rFonts w:eastAsia="Calibri"/>
                <w:b/>
                <w:bCs/>
                <w:i/>
              </w:rPr>
              <w:t>Содержание учебного материала</w:t>
            </w:r>
          </w:p>
        </w:tc>
        <w:tc>
          <w:tcPr>
            <w:tcW w:w="1417" w:type="dxa"/>
            <w:tcBorders>
              <w:top w:val="single" w:sz="4" w:space="0" w:color="auto"/>
              <w:left w:val="single" w:sz="4" w:space="0" w:color="auto"/>
              <w:bottom w:val="single" w:sz="4" w:space="0" w:color="auto"/>
              <w:right w:val="single" w:sz="4" w:space="0" w:color="auto"/>
            </w:tcBorders>
            <w:hideMark/>
          </w:tcPr>
          <w:p w:rsidR="00FB29D9" w:rsidRPr="00490DBD" w:rsidRDefault="00FB29D9" w:rsidP="00664310">
            <w:pPr>
              <w:jc w:val="center"/>
              <w:rPr>
                <w:b/>
              </w:rPr>
            </w:pPr>
            <w:r>
              <w:rPr>
                <w:b/>
              </w:rPr>
              <w:t>1</w:t>
            </w:r>
            <w:r w:rsidR="00664310">
              <w:rPr>
                <w:b/>
              </w:rPr>
              <w:t>4</w:t>
            </w:r>
          </w:p>
        </w:tc>
        <w:tc>
          <w:tcPr>
            <w:tcW w:w="2208" w:type="dxa"/>
            <w:vMerge/>
            <w:tcBorders>
              <w:left w:val="single" w:sz="4" w:space="0" w:color="auto"/>
              <w:right w:val="single" w:sz="4" w:space="0" w:color="auto"/>
            </w:tcBorders>
            <w:shd w:val="clear" w:color="auto" w:fill="auto"/>
            <w:vAlign w:val="center"/>
            <w:hideMark/>
          </w:tcPr>
          <w:p w:rsidR="00FB29D9" w:rsidRPr="00385E69" w:rsidRDefault="00FB29D9" w:rsidP="003870EE">
            <w:pPr>
              <w:jc w:val="center"/>
            </w:pPr>
          </w:p>
        </w:tc>
      </w:tr>
      <w:tr w:rsidR="00FB29D9" w:rsidRPr="00385E69" w:rsidTr="00FB29D9">
        <w:trPr>
          <w:trHeight w:val="30"/>
        </w:trPr>
        <w:tc>
          <w:tcPr>
            <w:tcW w:w="2803" w:type="dxa"/>
            <w:vMerge/>
            <w:tcBorders>
              <w:left w:val="single" w:sz="4" w:space="0" w:color="auto"/>
              <w:right w:val="single" w:sz="4" w:space="0" w:color="auto"/>
            </w:tcBorders>
            <w:vAlign w:val="center"/>
            <w:hideMark/>
          </w:tcPr>
          <w:p w:rsidR="00FB29D9" w:rsidRPr="00385E69" w:rsidRDefault="00FB29D9" w:rsidP="003870EE">
            <w:pPr>
              <w:rPr>
                <w:rFonts w:eastAsia="Calibri"/>
                <w:bCs/>
              </w:rPr>
            </w:pPr>
          </w:p>
        </w:tc>
        <w:tc>
          <w:tcPr>
            <w:tcW w:w="8362" w:type="dxa"/>
            <w:tcBorders>
              <w:top w:val="single" w:sz="4" w:space="0" w:color="auto"/>
              <w:left w:val="single" w:sz="4" w:space="0" w:color="auto"/>
              <w:bottom w:val="single" w:sz="4" w:space="0" w:color="auto"/>
              <w:right w:val="single" w:sz="4" w:space="0" w:color="auto"/>
            </w:tcBorders>
            <w:hideMark/>
          </w:tcPr>
          <w:p w:rsidR="00FB29D9" w:rsidRPr="00A37B7C" w:rsidRDefault="00FB29D9" w:rsidP="00E22D04">
            <w:pPr>
              <w:pStyle w:val="TableParagraph"/>
              <w:ind w:left="0" w:right="113"/>
            </w:pPr>
            <w:r w:rsidRPr="00A37B7C">
              <w:t>Понятие и классификация торгово-технологического оборудования.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FB29D9" w:rsidRPr="00385E69" w:rsidRDefault="00FB29D9" w:rsidP="00490DBD">
            <w:pPr>
              <w:jc w:val="center"/>
            </w:pPr>
            <w:r>
              <w:t>2</w:t>
            </w:r>
          </w:p>
        </w:tc>
        <w:tc>
          <w:tcPr>
            <w:tcW w:w="2208" w:type="dxa"/>
            <w:vMerge/>
            <w:tcBorders>
              <w:left w:val="single" w:sz="4" w:space="0" w:color="auto"/>
              <w:right w:val="single" w:sz="4" w:space="0" w:color="auto"/>
            </w:tcBorders>
            <w:shd w:val="clear" w:color="auto" w:fill="auto"/>
            <w:hideMark/>
          </w:tcPr>
          <w:p w:rsidR="00FB29D9" w:rsidRPr="00385E69" w:rsidRDefault="00FB29D9" w:rsidP="003870EE">
            <w:pPr>
              <w:jc w:val="center"/>
            </w:pPr>
          </w:p>
        </w:tc>
      </w:tr>
      <w:tr w:rsidR="00FB29D9" w:rsidRPr="00385E69" w:rsidTr="00FB29D9">
        <w:trPr>
          <w:trHeight w:val="30"/>
        </w:trPr>
        <w:tc>
          <w:tcPr>
            <w:tcW w:w="2803" w:type="dxa"/>
            <w:vMerge/>
            <w:tcBorders>
              <w:left w:val="single" w:sz="4" w:space="0" w:color="auto"/>
              <w:right w:val="single" w:sz="4" w:space="0" w:color="auto"/>
            </w:tcBorders>
            <w:vAlign w:val="center"/>
            <w:hideMark/>
          </w:tcPr>
          <w:p w:rsidR="00FB29D9" w:rsidRPr="00385E69" w:rsidRDefault="00FB29D9" w:rsidP="003870EE">
            <w:pPr>
              <w:rPr>
                <w:rFonts w:eastAsia="Calibri"/>
                <w:bCs/>
              </w:rPr>
            </w:pPr>
          </w:p>
        </w:tc>
        <w:tc>
          <w:tcPr>
            <w:tcW w:w="8362" w:type="dxa"/>
            <w:tcBorders>
              <w:top w:val="single" w:sz="4" w:space="0" w:color="auto"/>
              <w:left w:val="single" w:sz="4" w:space="0" w:color="auto"/>
              <w:bottom w:val="single" w:sz="4" w:space="0" w:color="auto"/>
              <w:right w:val="single" w:sz="4" w:space="0" w:color="auto"/>
            </w:tcBorders>
            <w:hideMark/>
          </w:tcPr>
          <w:p w:rsidR="00FB29D9" w:rsidRPr="00A37B7C" w:rsidRDefault="00FB29D9" w:rsidP="00E22D04">
            <w:pPr>
              <w:pStyle w:val="TableParagraph"/>
              <w:ind w:left="0" w:right="113"/>
            </w:pPr>
            <w:r w:rsidRPr="00A37B7C">
              <w:t xml:space="preserve"> Понятие и классификация торговой мебели. Требования к торговой мебели. Принципы подбора и размещения торговой мебели, правила эксплуатации торговой мебели.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FB29D9" w:rsidRPr="00385E69" w:rsidRDefault="00FB29D9" w:rsidP="00490DBD">
            <w:pPr>
              <w:jc w:val="center"/>
            </w:pPr>
            <w:r>
              <w:t>2</w:t>
            </w:r>
          </w:p>
        </w:tc>
        <w:tc>
          <w:tcPr>
            <w:tcW w:w="2208" w:type="dxa"/>
            <w:vMerge/>
            <w:tcBorders>
              <w:left w:val="single" w:sz="4" w:space="0" w:color="auto"/>
              <w:right w:val="single" w:sz="4" w:space="0" w:color="auto"/>
            </w:tcBorders>
            <w:shd w:val="clear" w:color="auto" w:fill="auto"/>
            <w:hideMark/>
          </w:tcPr>
          <w:p w:rsidR="00FB29D9" w:rsidRPr="00385E69" w:rsidRDefault="00FB29D9" w:rsidP="003870EE">
            <w:pPr>
              <w:jc w:val="center"/>
            </w:pPr>
          </w:p>
        </w:tc>
      </w:tr>
      <w:tr w:rsidR="00FB29D9" w:rsidRPr="00385E69" w:rsidTr="00FB29D9">
        <w:trPr>
          <w:trHeight w:val="30"/>
        </w:trPr>
        <w:tc>
          <w:tcPr>
            <w:tcW w:w="2803" w:type="dxa"/>
            <w:vMerge/>
            <w:tcBorders>
              <w:left w:val="single" w:sz="4" w:space="0" w:color="auto"/>
              <w:right w:val="single" w:sz="4" w:space="0" w:color="auto"/>
            </w:tcBorders>
            <w:vAlign w:val="center"/>
            <w:hideMark/>
          </w:tcPr>
          <w:p w:rsidR="00FB29D9" w:rsidRPr="00385E69" w:rsidRDefault="00FB29D9" w:rsidP="003870EE">
            <w:pPr>
              <w:rPr>
                <w:rFonts w:eastAsia="Calibri"/>
                <w:bCs/>
              </w:rPr>
            </w:pPr>
          </w:p>
        </w:tc>
        <w:tc>
          <w:tcPr>
            <w:tcW w:w="8362" w:type="dxa"/>
            <w:tcBorders>
              <w:top w:val="single" w:sz="4" w:space="0" w:color="auto"/>
              <w:left w:val="single" w:sz="4" w:space="0" w:color="auto"/>
              <w:bottom w:val="single" w:sz="4" w:space="0" w:color="auto"/>
              <w:right w:val="single" w:sz="4" w:space="0" w:color="auto"/>
            </w:tcBorders>
            <w:hideMark/>
          </w:tcPr>
          <w:p w:rsidR="00FB29D9" w:rsidRPr="004C35D2" w:rsidRDefault="00FB29D9" w:rsidP="006C5448">
            <w:r w:rsidRPr="00A37B7C">
              <w:t>Понятие и классификация торгового инвентаря. Характеристика отдельных видов торгового инвентаря. Правила эксплуатации торгового инвентаря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FB29D9" w:rsidRDefault="00FB29D9" w:rsidP="00490DBD">
            <w:pPr>
              <w:jc w:val="center"/>
            </w:pPr>
            <w:r>
              <w:t>2</w:t>
            </w:r>
          </w:p>
        </w:tc>
        <w:tc>
          <w:tcPr>
            <w:tcW w:w="2208" w:type="dxa"/>
            <w:vMerge/>
            <w:tcBorders>
              <w:left w:val="single" w:sz="4" w:space="0" w:color="auto"/>
              <w:right w:val="single" w:sz="4" w:space="0" w:color="auto"/>
            </w:tcBorders>
            <w:shd w:val="clear" w:color="auto" w:fill="auto"/>
            <w:hideMark/>
          </w:tcPr>
          <w:p w:rsidR="00FB29D9" w:rsidRPr="00385E69" w:rsidRDefault="00FB29D9" w:rsidP="003870EE">
            <w:pPr>
              <w:jc w:val="center"/>
            </w:pPr>
          </w:p>
        </w:tc>
      </w:tr>
      <w:tr w:rsidR="00FB29D9" w:rsidRPr="00385E69" w:rsidTr="006C5448">
        <w:trPr>
          <w:trHeight w:val="30"/>
        </w:trPr>
        <w:tc>
          <w:tcPr>
            <w:tcW w:w="2803" w:type="dxa"/>
            <w:vMerge/>
            <w:tcBorders>
              <w:left w:val="single" w:sz="4" w:space="0" w:color="auto"/>
              <w:right w:val="single" w:sz="4" w:space="0" w:color="auto"/>
            </w:tcBorders>
            <w:vAlign w:val="center"/>
            <w:hideMark/>
          </w:tcPr>
          <w:p w:rsidR="00FB29D9" w:rsidRPr="00385E69" w:rsidRDefault="00FB29D9" w:rsidP="003870EE">
            <w:pPr>
              <w:rPr>
                <w:rFonts w:eastAsia="Calibri"/>
                <w:bCs/>
              </w:rPr>
            </w:pPr>
          </w:p>
        </w:tc>
        <w:tc>
          <w:tcPr>
            <w:tcW w:w="8362" w:type="dxa"/>
            <w:tcBorders>
              <w:top w:val="single" w:sz="4" w:space="0" w:color="auto"/>
              <w:left w:val="single" w:sz="4" w:space="0" w:color="auto"/>
              <w:bottom w:val="single" w:sz="4" w:space="0" w:color="auto"/>
              <w:right w:val="single" w:sz="4" w:space="0" w:color="auto"/>
            </w:tcBorders>
            <w:hideMark/>
          </w:tcPr>
          <w:p w:rsidR="00FB29D9" w:rsidRPr="00385E69" w:rsidRDefault="00FB29D9" w:rsidP="003870EE">
            <w:pPr>
              <w:jc w:val="both"/>
              <w:rPr>
                <w:bCs/>
              </w:rPr>
            </w:pPr>
            <w:r w:rsidRPr="00385E69">
              <w:rPr>
                <w:b/>
                <w:bCs/>
              </w:rPr>
              <w:t>Практические занятия</w:t>
            </w:r>
          </w:p>
        </w:tc>
        <w:tc>
          <w:tcPr>
            <w:tcW w:w="1417" w:type="dxa"/>
            <w:tcBorders>
              <w:top w:val="single" w:sz="4" w:space="0" w:color="auto"/>
              <w:left w:val="single" w:sz="4" w:space="0" w:color="auto"/>
              <w:right w:val="single" w:sz="4" w:space="0" w:color="auto"/>
            </w:tcBorders>
            <w:vAlign w:val="center"/>
            <w:hideMark/>
          </w:tcPr>
          <w:p w:rsidR="00FB29D9" w:rsidRPr="00490DBD" w:rsidRDefault="00664310" w:rsidP="00490DBD">
            <w:pPr>
              <w:jc w:val="center"/>
              <w:rPr>
                <w:b/>
              </w:rPr>
            </w:pPr>
            <w:r>
              <w:rPr>
                <w:b/>
              </w:rPr>
              <w:t>8</w:t>
            </w:r>
          </w:p>
        </w:tc>
        <w:tc>
          <w:tcPr>
            <w:tcW w:w="2208" w:type="dxa"/>
            <w:vMerge/>
            <w:tcBorders>
              <w:left w:val="single" w:sz="4" w:space="0" w:color="auto"/>
              <w:right w:val="single" w:sz="4" w:space="0" w:color="auto"/>
            </w:tcBorders>
            <w:shd w:val="clear" w:color="auto" w:fill="auto"/>
          </w:tcPr>
          <w:p w:rsidR="00FB29D9" w:rsidRPr="00385E69" w:rsidRDefault="00FB29D9" w:rsidP="003870EE">
            <w:pPr>
              <w:jc w:val="center"/>
            </w:pPr>
          </w:p>
        </w:tc>
      </w:tr>
      <w:tr w:rsidR="00FB29D9" w:rsidRPr="00385E69" w:rsidTr="00490DBD">
        <w:trPr>
          <w:trHeight w:val="555"/>
        </w:trPr>
        <w:tc>
          <w:tcPr>
            <w:tcW w:w="2803" w:type="dxa"/>
            <w:vMerge/>
            <w:tcBorders>
              <w:left w:val="single" w:sz="4" w:space="0" w:color="auto"/>
              <w:right w:val="single" w:sz="4" w:space="0" w:color="auto"/>
            </w:tcBorders>
            <w:vAlign w:val="center"/>
            <w:hideMark/>
          </w:tcPr>
          <w:p w:rsidR="00FB29D9" w:rsidRPr="00385E69" w:rsidRDefault="00FB29D9" w:rsidP="003870EE">
            <w:pPr>
              <w:rPr>
                <w:rFonts w:eastAsia="Calibri"/>
                <w:bCs/>
              </w:rPr>
            </w:pPr>
          </w:p>
        </w:tc>
        <w:tc>
          <w:tcPr>
            <w:tcW w:w="8362" w:type="dxa"/>
            <w:tcBorders>
              <w:top w:val="single" w:sz="4" w:space="0" w:color="auto"/>
              <w:left w:val="single" w:sz="4" w:space="0" w:color="auto"/>
              <w:bottom w:val="single" w:sz="4" w:space="0" w:color="auto"/>
              <w:right w:val="single" w:sz="4" w:space="0" w:color="auto"/>
            </w:tcBorders>
          </w:tcPr>
          <w:p w:rsidR="00FB29D9" w:rsidRPr="00A37B7C" w:rsidRDefault="00FB29D9" w:rsidP="00664310">
            <w:pPr>
              <w:jc w:val="both"/>
              <w:rPr>
                <w:b/>
                <w:i/>
              </w:rPr>
            </w:pPr>
            <w:r w:rsidRPr="00A37B7C">
              <w:rPr>
                <w:b/>
                <w:iCs/>
              </w:rPr>
              <w:t>Практическое занятие 1.</w:t>
            </w:r>
            <w:r w:rsidRPr="00A37B7C">
              <w:rPr>
                <w:bCs/>
                <w:iCs/>
              </w:rPr>
              <w:t>Подбор, размещение и эксплуатация торгово-технологического оборудования с учетом климатических особенностей региона нахождения торгового предприятия.</w:t>
            </w:r>
          </w:p>
        </w:tc>
        <w:tc>
          <w:tcPr>
            <w:tcW w:w="1417" w:type="dxa"/>
            <w:tcBorders>
              <w:left w:val="single" w:sz="4" w:space="0" w:color="auto"/>
              <w:right w:val="single" w:sz="4" w:space="0" w:color="auto"/>
            </w:tcBorders>
            <w:vAlign w:val="center"/>
          </w:tcPr>
          <w:p w:rsidR="00FB29D9" w:rsidRPr="00385E69" w:rsidRDefault="00FB29D9" w:rsidP="00490DBD">
            <w:pPr>
              <w:jc w:val="center"/>
            </w:pPr>
            <w:r>
              <w:t>2</w:t>
            </w:r>
          </w:p>
        </w:tc>
        <w:tc>
          <w:tcPr>
            <w:tcW w:w="2208" w:type="dxa"/>
            <w:vMerge/>
            <w:tcBorders>
              <w:left w:val="single" w:sz="4" w:space="0" w:color="auto"/>
              <w:right w:val="single" w:sz="4" w:space="0" w:color="auto"/>
            </w:tcBorders>
            <w:shd w:val="clear" w:color="auto" w:fill="auto"/>
          </w:tcPr>
          <w:p w:rsidR="00FB29D9" w:rsidRPr="00385E69" w:rsidRDefault="00FB29D9" w:rsidP="003870EE">
            <w:pPr>
              <w:jc w:val="center"/>
            </w:pPr>
          </w:p>
        </w:tc>
      </w:tr>
      <w:tr w:rsidR="00664310" w:rsidRPr="00385E69" w:rsidTr="00490DBD">
        <w:trPr>
          <w:trHeight w:val="555"/>
        </w:trPr>
        <w:tc>
          <w:tcPr>
            <w:tcW w:w="2803" w:type="dxa"/>
            <w:vMerge/>
            <w:tcBorders>
              <w:left w:val="single" w:sz="4" w:space="0" w:color="auto"/>
              <w:right w:val="single" w:sz="4" w:space="0" w:color="auto"/>
            </w:tcBorders>
            <w:vAlign w:val="center"/>
            <w:hideMark/>
          </w:tcPr>
          <w:p w:rsidR="00664310" w:rsidRPr="00385E69" w:rsidRDefault="00664310" w:rsidP="003870EE">
            <w:pPr>
              <w:rPr>
                <w:rFonts w:eastAsia="Calibri"/>
                <w:bCs/>
              </w:rPr>
            </w:pPr>
          </w:p>
        </w:tc>
        <w:tc>
          <w:tcPr>
            <w:tcW w:w="8362" w:type="dxa"/>
            <w:tcBorders>
              <w:top w:val="single" w:sz="4" w:space="0" w:color="auto"/>
              <w:left w:val="single" w:sz="4" w:space="0" w:color="auto"/>
              <w:bottom w:val="single" w:sz="4" w:space="0" w:color="auto"/>
              <w:right w:val="single" w:sz="4" w:space="0" w:color="auto"/>
            </w:tcBorders>
          </w:tcPr>
          <w:p w:rsidR="00664310" w:rsidRPr="00A37B7C" w:rsidRDefault="00664310" w:rsidP="00664310">
            <w:pPr>
              <w:jc w:val="both"/>
              <w:rPr>
                <w:b/>
                <w:iCs/>
              </w:rPr>
            </w:pPr>
            <w:r w:rsidRPr="00A37B7C">
              <w:rPr>
                <w:b/>
                <w:iCs/>
              </w:rPr>
              <w:t>Практиче</w:t>
            </w:r>
            <w:r>
              <w:rPr>
                <w:b/>
                <w:iCs/>
              </w:rPr>
              <w:t>ское занятие 2</w:t>
            </w:r>
            <w:r w:rsidRPr="00A37B7C">
              <w:rPr>
                <w:b/>
                <w:iCs/>
              </w:rPr>
              <w:t>.</w:t>
            </w:r>
            <w:r w:rsidRPr="00A37B7C">
              <w:rPr>
                <w:bCs/>
                <w:iCs/>
              </w:rPr>
              <w:t>Подбор, размещение и эксплуатация торгово- торговой мебели с учетом климатических особенностей региона нахождения торгового предприятия</w:t>
            </w:r>
          </w:p>
        </w:tc>
        <w:tc>
          <w:tcPr>
            <w:tcW w:w="1417" w:type="dxa"/>
            <w:tcBorders>
              <w:left w:val="single" w:sz="4" w:space="0" w:color="auto"/>
              <w:right w:val="single" w:sz="4" w:space="0" w:color="auto"/>
            </w:tcBorders>
            <w:vAlign w:val="center"/>
          </w:tcPr>
          <w:p w:rsidR="00664310" w:rsidRDefault="00664310" w:rsidP="00490DBD">
            <w:pPr>
              <w:jc w:val="center"/>
            </w:pPr>
            <w:r>
              <w:t>2</w:t>
            </w:r>
          </w:p>
        </w:tc>
        <w:tc>
          <w:tcPr>
            <w:tcW w:w="2208" w:type="dxa"/>
            <w:vMerge/>
            <w:tcBorders>
              <w:left w:val="single" w:sz="4" w:space="0" w:color="auto"/>
              <w:right w:val="single" w:sz="4" w:space="0" w:color="auto"/>
            </w:tcBorders>
            <w:shd w:val="clear" w:color="auto" w:fill="auto"/>
          </w:tcPr>
          <w:p w:rsidR="00664310" w:rsidRPr="00385E69" w:rsidRDefault="00664310" w:rsidP="003870EE">
            <w:pPr>
              <w:jc w:val="center"/>
            </w:pPr>
          </w:p>
        </w:tc>
      </w:tr>
      <w:tr w:rsidR="00FB29D9" w:rsidRPr="00385E69" w:rsidTr="00E22D04">
        <w:trPr>
          <w:trHeight w:val="555"/>
        </w:trPr>
        <w:tc>
          <w:tcPr>
            <w:tcW w:w="2803" w:type="dxa"/>
            <w:vMerge/>
            <w:tcBorders>
              <w:left w:val="single" w:sz="4" w:space="0" w:color="auto"/>
              <w:right w:val="single" w:sz="4" w:space="0" w:color="auto"/>
            </w:tcBorders>
            <w:vAlign w:val="center"/>
            <w:hideMark/>
          </w:tcPr>
          <w:p w:rsidR="00FB29D9" w:rsidRPr="00385E69" w:rsidRDefault="00FB29D9" w:rsidP="003870EE">
            <w:pPr>
              <w:rPr>
                <w:rFonts w:eastAsia="Calibri"/>
                <w:bCs/>
              </w:rPr>
            </w:pPr>
          </w:p>
        </w:tc>
        <w:tc>
          <w:tcPr>
            <w:tcW w:w="8362" w:type="dxa"/>
            <w:tcBorders>
              <w:top w:val="single" w:sz="4" w:space="0" w:color="auto"/>
              <w:left w:val="single" w:sz="4" w:space="0" w:color="auto"/>
              <w:bottom w:val="single" w:sz="4" w:space="0" w:color="auto"/>
              <w:right w:val="single" w:sz="4" w:space="0" w:color="auto"/>
            </w:tcBorders>
            <w:vAlign w:val="bottom"/>
          </w:tcPr>
          <w:p w:rsidR="00FB29D9" w:rsidRPr="00A37B7C" w:rsidRDefault="00FB29D9" w:rsidP="00E22D04">
            <w:pPr>
              <w:rPr>
                <w:b/>
                <w:i/>
              </w:rPr>
            </w:pPr>
            <w:r w:rsidRPr="00A37B7C">
              <w:rPr>
                <w:b/>
                <w:iCs/>
              </w:rPr>
              <w:t xml:space="preserve">Практическое занятие </w:t>
            </w:r>
            <w:r w:rsidR="00664310">
              <w:rPr>
                <w:b/>
                <w:iCs/>
              </w:rPr>
              <w:t>3</w:t>
            </w:r>
            <w:r w:rsidRPr="00A37B7C">
              <w:rPr>
                <w:b/>
                <w:i/>
              </w:rPr>
              <w:t xml:space="preserve">. </w:t>
            </w:r>
            <w:r w:rsidRPr="00A37B7C">
              <w:rPr>
                <w:bCs/>
                <w:iCs/>
              </w:rPr>
              <w:t>Подбор и эксплуатация торгового инвентаря с учетом клиенториентированности торговой деятельности.</w:t>
            </w:r>
          </w:p>
        </w:tc>
        <w:tc>
          <w:tcPr>
            <w:tcW w:w="1417" w:type="dxa"/>
            <w:tcBorders>
              <w:left w:val="single" w:sz="4" w:space="0" w:color="auto"/>
              <w:bottom w:val="single" w:sz="4" w:space="0" w:color="auto"/>
              <w:right w:val="single" w:sz="4" w:space="0" w:color="auto"/>
            </w:tcBorders>
            <w:vAlign w:val="center"/>
          </w:tcPr>
          <w:p w:rsidR="00FB29D9" w:rsidRPr="00385E69" w:rsidRDefault="00FB29D9" w:rsidP="00490DBD">
            <w:pPr>
              <w:jc w:val="center"/>
            </w:pPr>
            <w:r>
              <w:t>2</w:t>
            </w:r>
          </w:p>
        </w:tc>
        <w:tc>
          <w:tcPr>
            <w:tcW w:w="2208" w:type="dxa"/>
            <w:vMerge/>
            <w:tcBorders>
              <w:left w:val="single" w:sz="4" w:space="0" w:color="auto"/>
              <w:right w:val="single" w:sz="4" w:space="0" w:color="auto"/>
            </w:tcBorders>
            <w:shd w:val="clear" w:color="auto" w:fill="auto"/>
          </w:tcPr>
          <w:p w:rsidR="00FB29D9" w:rsidRPr="00385E69" w:rsidRDefault="00FB29D9" w:rsidP="003870EE">
            <w:pPr>
              <w:jc w:val="center"/>
            </w:pPr>
          </w:p>
        </w:tc>
      </w:tr>
      <w:tr w:rsidR="00FB29D9" w:rsidRPr="00385E69" w:rsidTr="00E22D04">
        <w:trPr>
          <w:trHeight w:val="555"/>
        </w:trPr>
        <w:tc>
          <w:tcPr>
            <w:tcW w:w="2803" w:type="dxa"/>
            <w:vMerge/>
            <w:tcBorders>
              <w:left w:val="single" w:sz="4" w:space="0" w:color="auto"/>
              <w:bottom w:val="single" w:sz="4" w:space="0" w:color="auto"/>
              <w:right w:val="single" w:sz="4" w:space="0" w:color="auto"/>
            </w:tcBorders>
            <w:vAlign w:val="center"/>
            <w:hideMark/>
          </w:tcPr>
          <w:p w:rsidR="00FB29D9" w:rsidRPr="00385E69" w:rsidRDefault="00FB29D9" w:rsidP="003870EE">
            <w:pPr>
              <w:rPr>
                <w:rFonts w:eastAsia="Calibri"/>
                <w:bCs/>
              </w:rPr>
            </w:pPr>
          </w:p>
        </w:tc>
        <w:tc>
          <w:tcPr>
            <w:tcW w:w="8362" w:type="dxa"/>
            <w:tcBorders>
              <w:top w:val="single" w:sz="4" w:space="0" w:color="auto"/>
              <w:left w:val="single" w:sz="4" w:space="0" w:color="auto"/>
              <w:bottom w:val="single" w:sz="4" w:space="0" w:color="auto"/>
              <w:right w:val="single" w:sz="4" w:space="0" w:color="auto"/>
            </w:tcBorders>
            <w:vAlign w:val="bottom"/>
          </w:tcPr>
          <w:p w:rsidR="00FB29D9" w:rsidRPr="00A37B7C" w:rsidRDefault="00664310" w:rsidP="00664310">
            <w:pPr>
              <w:shd w:val="clear" w:color="auto" w:fill="FFFFFF"/>
              <w:rPr>
                <w:b/>
                <w:iCs/>
              </w:rPr>
            </w:pPr>
            <w:r>
              <w:rPr>
                <w:b/>
                <w:color w:val="1A1A1A"/>
              </w:rPr>
              <w:t>Практическое занятие 4</w:t>
            </w:r>
            <w:r w:rsidR="00FB29D9" w:rsidRPr="008E53FB">
              <w:rPr>
                <w:b/>
                <w:color w:val="1A1A1A"/>
              </w:rPr>
              <w:t>.</w:t>
            </w:r>
            <w:r w:rsidR="00FB29D9" w:rsidRPr="008E53FB">
              <w:rPr>
                <w:color w:val="1A1A1A"/>
              </w:rPr>
              <w:t xml:space="preserve"> Расчет коэффициента установочной и демонстрационной площади</w:t>
            </w:r>
          </w:p>
        </w:tc>
        <w:tc>
          <w:tcPr>
            <w:tcW w:w="1417" w:type="dxa"/>
            <w:tcBorders>
              <w:left w:val="single" w:sz="4" w:space="0" w:color="auto"/>
              <w:bottom w:val="single" w:sz="4" w:space="0" w:color="auto"/>
              <w:right w:val="single" w:sz="4" w:space="0" w:color="auto"/>
            </w:tcBorders>
            <w:vAlign w:val="center"/>
          </w:tcPr>
          <w:p w:rsidR="00FB29D9" w:rsidRDefault="00FB29D9" w:rsidP="00490DBD">
            <w:pPr>
              <w:jc w:val="center"/>
            </w:pPr>
            <w:r>
              <w:t>2</w:t>
            </w:r>
          </w:p>
        </w:tc>
        <w:tc>
          <w:tcPr>
            <w:tcW w:w="2208" w:type="dxa"/>
            <w:vMerge/>
            <w:tcBorders>
              <w:left w:val="single" w:sz="4" w:space="0" w:color="auto"/>
              <w:right w:val="single" w:sz="4" w:space="0" w:color="auto"/>
            </w:tcBorders>
            <w:shd w:val="clear" w:color="auto" w:fill="auto"/>
          </w:tcPr>
          <w:p w:rsidR="00FB29D9" w:rsidRPr="00385E69" w:rsidRDefault="00FB29D9" w:rsidP="003870EE">
            <w:pPr>
              <w:jc w:val="center"/>
            </w:pPr>
          </w:p>
        </w:tc>
      </w:tr>
      <w:tr w:rsidR="00664310" w:rsidRPr="00385E69" w:rsidTr="00FB29D9">
        <w:trPr>
          <w:trHeight w:val="162"/>
        </w:trPr>
        <w:tc>
          <w:tcPr>
            <w:tcW w:w="2803" w:type="dxa"/>
            <w:vMerge w:val="restart"/>
            <w:tcBorders>
              <w:left w:val="single" w:sz="4" w:space="0" w:color="auto"/>
              <w:right w:val="single" w:sz="4" w:space="0" w:color="auto"/>
            </w:tcBorders>
            <w:vAlign w:val="center"/>
            <w:hideMark/>
          </w:tcPr>
          <w:p w:rsidR="00664310" w:rsidRPr="00A37B7C" w:rsidRDefault="00664310" w:rsidP="00FB29D9">
            <w:pPr>
              <w:rPr>
                <w:b/>
                <w:bCs/>
              </w:rPr>
            </w:pPr>
            <w:r w:rsidRPr="00A37B7C">
              <w:rPr>
                <w:b/>
                <w:bCs/>
              </w:rPr>
              <w:t xml:space="preserve">Тема 1.2. </w:t>
            </w:r>
          </w:p>
          <w:p w:rsidR="00664310" w:rsidRPr="00A37B7C" w:rsidRDefault="00664310" w:rsidP="00FB29D9">
            <w:pPr>
              <w:rPr>
                <w:b/>
                <w:bCs/>
              </w:rPr>
            </w:pPr>
            <w:r w:rsidRPr="00A37B7C">
              <w:rPr>
                <w:b/>
                <w:bCs/>
              </w:rPr>
              <w:t>Весоизмерительное, фасовочно-упаковочное и измельчительно-режущее оборудование</w:t>
            </w:r>
          </w:p>
          <w:p w:rsidR="00664310" w:rsidRPr="00385E69" w:rsidRDefault="00664310" w:rsidP="00490DBD">
            <w:pPr>
              <w:rPr>
                <w:rFonts w:eastAsia="Calibri"/>
                <w:bCs/>
              </w:rPr>
            </w:pPr>
          </w:p>
        </w:tc>
        <w:tc>
          <w:tcPr>
            <w:tcW w:w="8362" w:type="dxa"/>
            <w:tcBorders>
              <w:top w:val="single" w:sz="4" w:space="0" w:color="auto"/>
              <w:left w:val="single" w:sz="4" w:space="0" w:color="auto"/>
              <w:bottom w:val="single" w:sz="4" w:space="0" w:color="auto"/>
              <w:right w:val="single" w:sz="4" w:space="0" w:color="auto"/>
            </w:tcBorders>
          </w:tcPr>
          <w:p w:rsidR="00664310" w:rsidRPr="00490DBD" w:rsidRDefault="00664310" w:rsidP="006C5448">
            <w:pPr>
              <w:rPr>
                <w:b/>
                <w:bCs/>
                <w:i/>
              </w:rPr>
            </w:pPr>
            <w:r w:rsidRPr="00490DBD">
              <w:rPr>
                <w:b/>
                <w:bCs/>
                <w:i/>
              </w:rPr>
              <w:t xml:space="preserve">Содержание учебного материала </w:t>
            </w:r>
          </w:p>
        </w:tc>
        <w:tc>
          <w:tcPr>
            <w:tcW w:w="1417" w:type="dxa"/>
            <w:tcBorders>
              <w:left w:val="single" w:sz="4" w:space="0" w:color="auto"/>
              <w:right w:val="single" w:sz="4" w:space="0" w:color="auto"/>
            </w:tcBorders>
            <w:vAlign w:val="center"/>
          </w:tcPr>
          <w:p w:rsidR="00664310" w:rsidRPr="00490DBD" w:rsidRDefault="00664310" w:rsidP="00490DBD">
            <w:pPr>
              <w:jc w:val="center"/>
              <w:rPr>
                <w:b/>
              </w:rPr>
            </w:pPr>
            <w:r>
              <w:rPr>
                <w:b/>
              </w:rPr>
              <w:t>1</w:t>
            </w:r>
            <w:r w:rsidR="00CA7FEC">
              <w:rPr>
                <w:b/>
              </w:rPr>
              <w:t>8</w:t>
            </w:r>
          </w:p>
        </w:tc>
        <w:tc>
          <w:tcPr>
            <w:tcW w:w="2208" w:type="dxa"/>
            <w:vMerge w:val="restart"/>
            <w:tcBorders>
              <w:left w:val="single" w:sz="4" w:space="0" w:color="auto"/>
              <w:right w:val="single" w:sz="4" w:space="0" w:color="auto"/>
            </w:tcBorders>
            <w:shd w:val="clear" w:color="auto" w:fill="auto"/>
            <w:vAlign w:val="center"/>
          </w:tcPr>
          <w:p w:rsidR="00664310" w:rsidRPr="00385E69" w:rsidRDefault="00664310" w:rsidP="00FB29D9">
            <w:pPr>
              <w:jc w:val="center"/>
            </w:pPr>
            <w:r>
              <w:t>ОК 01-02, ОК 07, ОК 08-09, ПК.1.6 ЛР 1-15</w:t>
            </w:r>
          </w:p>
        </w:tc>
      </w:tr>
      <w:tr w:rsidR="00664310" w:rsidRPr="00385E69" w:rsidTr="006C5448">
        <w:trPr>
          <w:trHeight w:val="158"/>
        </w:trPr>
        <w:tc>
          <w:tcPr>
            <w:tcW w:w="2803" w:type="dxa"/>
            <w:vMerge/>
            <w:tcBorders>
              <w:left w:val="single" w:sz="4" w:space="0" w:color="auto"/>
              <w:right w:val="single" w:sz="4" w:space="0" w:color="auto"/>
            </w:tcBorders>
            <w:vAlign w:val="center"/>
            <w:hideMark/>
          </w:tcPr>
          <w:p w:rsidR="00664310" w:rsidRPr="004C35D2" w:rsidRDefault="00664310" w:rsidP="00490DBD">
            <w:pPr>
              <w:rPr>
                <w:b/>
                <w:bCs/>
              </w:rPr>
            </w:pPr>
          </w:p>
        </w:tc>
        <w:tc>
          <w:tcPr>
            <w:tcW w:w="8362" w:type="dxa"/>
            <w:tcBorders>
              <w:top w:val="single" w:sz="4" w:space="0" w:color="auto"/>
              <w:left w:val="single" w:sz="4" w:space="0" w:color="auto"/>
              <w:bottom w:val="single" w:sz="4" w:space="0" w:color="auto"/>
              <w:right w:val="single" w:sz="4" w:space="0" w:color="auto"/>
            </w:tcBorders>
          </w:tcPr>
          <w:p w:rsidR="00664310" w:rsidRPr="004C35D2" w:rsidRDefault="00664310" w:rsidP="00FB2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FB29D9">
              <w:rPr>
                <w:bCs/>
              </w:rPr>
              <w:t>П</w:t>
            </w:r>
            <w:r w:rsidRPr="00A37B7C">
              <w:rPr>
                <w:bCs/>
              </w:rPr>
              <w:t xml:space="preserve">онятия и классификации весоизмерительного, фасовочно-упаковочного и измельчительно-режущего оборудования. </w:t>
            </w:r>
          </w:p>
        </w:tc>
        <w:tc>
          <w:tcPr>
            <w:tcW w:w="1417" w:type="dxa"/>
            <w:tcBorders>
              <w:left w:val="single" w:sz="4" w:space="0" w:color="auto"/>
              <w:right w:val="single" w:sz="4" w:space="0" w:color="auto"/>
            </w:tcBorders>
            <w:vAlign w:val="center"/>
          </w:tcPr>
          <w:p w:rsidR="00664310" w:rsidRDefault="00664310" w:rsidP="00490DBD">
            <w:pPr>
              <w:jc w:val="center"/>
            </w:pPr>
            <w:r>
              <w:t>2</w:t>
            </w:r>
          </w:p>
        </w:tc>
        <w:tc>
          <w:tcPr>
            <w:tcW w:w="2208" w:type="dxa"/>
            <w:vMerge/>
            <w:tcBorders>
              <w:left w:val="single" w:sz="4" w:space="0" w:color="auto"/>
              <w:right w:val="single" w:sz="4" w:space="0" w:color="auto"/>
            </w:tcBorders>
            <w:shd w:val="clear" w:color="auto" w:fill="auto"/>
          </w:tcPr>
          <w:p w:rsidR="00664310" w:rsidRPr="00385E69" w:rsidRDefault="00664310" w:rsidP="003870EE">
            <w:pPr>
              <w:jc w:val="center"/>
            </w:pPr>
          </w:p>
        </w:tc>
      </w:tr>
      <w:tr w:rsidR="00664310" w:rsidRPr="00385E69" w:rsidTr="006C5448">
        <w:trPr>
          <w:trHeight w:val="158"/>
        </w:trPr>
        <w:tc>
          <w:tcPr>
            <w:tcW w:w="2803" w:type="dxa"/>
            <w:vMerge/>
            <w:tcBorders>
              <w:left w:val="single" w:sz="4" w:space="0" w:color="auto"/>
              <w:right w:val="single" w:sz="4" w:space="0" w:color="auto"/>
            </w:tcBorders>
            <w:vAlign w:val="center"/>
            <w:hideMark/>
          </w:tcPr>
          <w:p w:rsidR="00664310" w:rsidRPr="004C35D2" w:rsidRDefault="00664310" w:rsidP="00490DBD">
            <w:pPr>
              <w:rPr>
                <w:b/>
                <w:bCs/>
              </w:rPr>
            </w:pPr>
          </w:p>
        </w:tc>
        <w:tc>
          <w:tcPr>
            <w:tcW w:w="8362" w:type="dxa"/>
            <w:tcBorders>
              <w:top w:val="single" w:sz="4" w:space="0" w:color="auto"/>
              <w:left w:val="single" w:sz="4" w:space="0" w:color="auto"/>
              <w:bottom w:val="single" w:sz="4" w:space="0" w:color="auto"/>
              <w:right w:val="single" w:sz="4" w:space="0" w:color="auto"/>
            </w:tcBorders>
          </w:tcPr>
          <w:p w:rsidR="00664310" w:rsidRPr="004C35D2" w:rsidRDefault="00664310" w:rsidP="00FB2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A37B7C">
              <w:rPr>
                <w:bCs/>
              </w:rPr>
              <w:t>Требования к фасовочно-упаковочному оборудованию. Правила эксплуатации фасовочно-упаковочного оборудования</w:t>
            </w:r>
            <w:r w:rsidRPr="004C35D2">
              <w:t>.</w:t>
            </w:r>
          </w:p>
        </w:tc>
        <w:tc>
          <w:tcPr>
            <w:tcW w:w="1417" w:type="dxa"/>
            <w:tcBorders>
              <w:left w:val="single" w:sz="4" w:space="0" w:color="auto"/>
              <w:right w:val="single" w:sz="4" w:space="0" w:color="auto"/>
            </w:tcBorders>
            <w:vAlign w:val="center"/>
          </w:tcPr>
          <w:p w:rsidR="00664310" w:rsidRDefault="00664310" w:rsidP="00490DBD">
            <w:pPr>
              <w:jc w:val="center"/>
            </w:pPr>
            <w:r>
              <w:t>2</w:t>
            </w:r>
          </w:p>
        </w:tc>
        <w:tc>
          <w:tcPr>
            <w:tcW w:w="2208" w:type="dxa"/>
            <w:vMerge/>
            <w:tcBorders>
              <w:left w:val="single" w:sz="4" w:space="0" w:color="auto"/>
              <w:right w:val="single" w:sz="4" w:space="0" w:color="auto"/>
            </w:tcBorders>
            <w:shd w:val="clear" w:color="auto" w:fill="auto"/>
          </w:tcPr>
          <w:p w:rsidR="00664310" w:rsidRPr="00385E69" w:rsidRDefault="00664310" w:rsidP="003870EE">
            <w:pPr>
              <w:jc w:val="center"/>
            </w:pPr>
          </w:p>
        </w:tc>
      </w:tr>
      <w:tr w:rsidR="00664310" w:rsidRPr="00385E69" w:rsidTr="006C5448">
        <w:trPr>
          <w:trHeight w:val="158"/>
        </w:trPr>
        <w:tc>
          <w:tcPr>
            <w:tcW w:w="2803" w:type="dxa"/>
            <w:vMerge/>
            <w:tcBorders>
              <w:left w:val="single" w:sz="4" w:space="0" w:color="auto"/>
              <w:right w:val="single" w:sz="4" w:space="0" w:color="auto"/>
            </w:tcBorders>
            <w:vAlign w:val="center"/>
            <w:hideMark/>
          </w:tcPr>
          <w:p w:rsidR="00664310" w:rsidRPr="004C35D2" w:rsidRDefault="00664310" w:rsidP="00490DBD">
            <w:pPr>
              <w:rPr>
                <w:b/>
                <w:bCs/>
              </w:rPr>
            </w:pPr>
          </w:p>
        </w:tc>
        <w:tc>
          <w:tcPr>
            <w:tcW w:w="8362" w:type="dxa"/>
            <w:tcBorders>
              <w:top w:val="single" w:sz="4" w:space="0" w:color="auto"/>
              <w:left w:val="single" w:sz="4" w:space="0" w:color="auto"/>
              <w:bottom w:val="single" w:sz="4" w:space="0" w:color="auto"/>
              <w:right w:val="single" w:sz="4" w:space="0" w:color="auto"/>
            </w:tcBorders>
          </w:tcPr>
          <w:p w:rsidR="00664310" w:rsidRPr="00A6592C" w:rsidRDefault="00664310" w:rsidP="00FB29D9">
            <w:pPr>
              <w:rPr>
                <w:bCs/>
              </w:rPr>
            </w:pPr>
            <w:r w:rsidRPr="00A37B7C">
              <w:rPr>
                <w:bCs/>
              </w:rPr>
              <w:t>Т</w:t>
            </w:r>
            <w:r>
              <w:rPr>
                <w:bCs/>
              </w:rPr>
              <w:t xml:space="preserve">ребования к весоизмерительному </w:t>
            </w:r>
            <w:r w:rsidRPr="00A37B7C">
              <w:rPr>
                <w:bCs/>
              </w:rPr>
              <w:t>оборудованию. Правила эксплуатации ве</w:t>
            </w:r>
            <w:r>
              <w:rPr>
                <w:bCs/>
              </w:rPr>
              <w:t xml:space="preserve">соизмерительного </w:t>
            </w:r>
            <w:r w:rsidRPr="00A37B7C">
              <w:rPr>
                <w:bCs/>
              </w:rPr>
              <w:t>оборудования</w:t>
            </w:r>
            <w:r w:rsidRPr="004C35D2">
              <w:t>.</w:t>
            </w:r>
          </w:p>
        </w:tc>
        <w:tc>
          <w:tcPr>
            <w:tcW w:w="1417" w:type="dxa"/>
            <w:tcBorders>
              <w:left w:val="single" w:sz="4" w:space="0" w:color="auto"/>
              <w:right w:val="single" w:sz="4" w:space="0" w:color="auto"/>
            </w:tcBorders>
            <w:vAlign w:val="center"/>
          </w:tcPr>
          <w:p w:rsidR="00664310" w:rsidRDefault="00664310" w:rsidP="00490DBD">
            <w:pPr>
              <w:jc w:val="center"/>
            </w:pPr>
            <w:r>
              <w:t>2</w:t>
            </w:r>
          </w:p>
        </w:tc>
        <w:tc>
          <w:tcPr>
            <w:tcW w:w="2208" w:type="dxa"/>
            <w:vMerge/>
            <w:tcBorders>
              <w:left w:val="single" w:sz="4" w:space="0" w:color="auto"/>
              <w:right w:val="single" w:sz="4" w:space="0" w:color="auto"/>
            </w:tcBorders>
            <w:shd w:val="clear" w:color="auto" w:fill="auto"/>
          </w:tcPr>
          <w:p w:rsidR="00664310" w:rsidRPr="00385E69" w:rsidRDefault="00664310" w:rsidP="003870EE">
            <w:pPr>
              <w:jc w:val="center"/>
            </w:pPr>
          </w:p>
        </w:tc>
      </w:tr>
      <w:tr w:rsidR="00664310" w:rsidRPr="00385E69" w:rsidTr="006C5448">
        <w:trPr>
          <w:trHeight w:val="158"/>
        </w:trPr>
        <w:tc>
          <w:tcPr>
            <w:tcW w:w="2803" w:type="dxa"/>
            <w:vMerge/>
            <w:tcBorders>
              <w:left w:val="single" w:sz="4" w:space="0" w:color="auto"/>
              <w:right w:val="single" w:sz="4" w:space="0" w:color="auto"/>
            </w:tcBorders>
            <w:vAlign w:val="center"/>
            <w:hideMark/>
          </w:tcPr>
          <w:p w:rsidR="00664310" w:rsidRPr="004C35D2" w:rsidRDefault="00664310" w:rsidP="00490DBD">
            <w:pPr>
              <w:rPr>
                <w:b/>
                <w:bCs/>
              </w:rPr>
            </w:pPr>
          </w:p>
        </w:tc>
        <w:tc>
          <w:tcPr>
            <w:tcW w:w="8362" w:type="dxa"/>
            <w:tcBorders>
              <w:top w:val="single" w:sz="4" w:space="0" w:color="auto"/>
              <w:left w:val="single" w:sz="4" w:space="0" w:color="auto"/>
              <w:bottom w:val="single" w:sz="4" w:space="0" w:color="auto"/>
              <w:right w:val="single" w:sz="4" w:space="0" w:color="auto"/>
            </w:tcBorders>
          </w:tcPr>
          <w:p w:rsidR="00664310" w:rsidRPr="00A6592C" w:rsidRDefault="00664310" w:rsidP="00FB29D9">
            <w:pPr>
              <w:rPr>
                <w:bCs/>
              </w:rPr>
            </w:pPr>
            <w:r w:rsidRPr="00A37B7C">
              <w:rPr>
                <w:bCs/>
              </w:rPr>
              <w:t>Требования к измельчительно- режущему оборудованию. Правила эксплуатации измельчительно-режущего оборудования</w:t>
            </w:r>
            <w:r w:rsidRPr="004C35D2">
              <w:t>.</w:t>
            </w:r>
          </w:p>
        </w:tc>
        <w:tc>
          <w:tcPr>
            <w:tcW w:w="1417" w:type="dxa"/>
            <w:tcBorders>
              <w:left w:val="single" w:sz="4" w:space="0" w:color="auto"/>
              <w:right w:val="single" w:sz="4" w:space="0" w:color="auto"/>
            </w:tcBorders>
            <w:vAlign w:val="center"/>
          </w:tcPr>
          <w:p w:rsidR="00664310" w:rsidRDefault="00664310" w:rsidP="00490DBD">
            <w:pPr>
              <w:jc w:val="center"/>
            </w:pPr>
            <w:r>
              <w:t>2</w:t>
            </w:r>
          </w:p>
        </w:tc>
        <w:tc>
          <w:tcPr>
            <w:tcW w:w="2208" w:type="dxa"/>
            <w:vMerge/>
            <w:tcBorders>
              <w:left w:val="single" w:sz="4" w:space="0" w:color="auto"/>
              <w:right w:val="single" w:sz="4" w:space="0" w:color="auto"/>
            </w:tcBorders>
            <w:shd w:val="clear" w:color="auto" w:fill="auto"/>
          </w:tcPr>
          <w:p w:rsidR="00664310" w:rsidRPr="00385E69" w:rsidRDefault="00664310" w:rsidP="003870EE">
            <w:pPr>
              <w:jc w:val="center"/>
            </w:pPr>
          </w:p>
        </w:tc>
      </w:tr>
      <w:tr w:rsidR="00664310" w:rsidRPr="00385E69" w:rsidTr="006C5448">
        <w:trPr>
          <w:trHeight w:val="158"/>
        </w:trPr>
        <w:tc>
          <w:tcPr>
            <w:tcW w:w="2803" w:type="dxa"/>
            <w:vMerge/>
            <w:tcBorders>
              <w:left w:val="single" w:sz="4" w:space="0" w:color="auto"/>
              <w:right w:val="single" w:sz="4" w:space="0" w:color="auto"/>
            </w:tcBorders>
            <w:vAlign w:val="center"/>
            <w:hideMark/>
          </w:tcPr>
          <w:p w:rsidR="00664310" w:rsidRPr="004C35D2" w:rsidRDefault="00664310" w:rsidP="00490DBD">
            <w:pPr>
              <w:rPr>
                <w:b/>
                <w:bCs/>
              </w:rPr>
            </w:pPr>
          </w:p>
        </w:tc>
        <w:tc>
          <w:tcPr>
            <w:tcW w:w="8362" w:type="dxa"/>
            <w:tcBorders>
              <w:top w:val="single" w:sz="4" w:space="0" w:color="auto"/>
              <w:left w:val="single" w:sz="4" w:space="0" w:color="auto"/>
              <w:bottom w:val="single" w:sz="4" w:space="0" w:color="auto"/>
              <w:right w:val="single" w:sz="4" w:space="0" w:color="auto"/>
            </w:tcBorders>
          </w:tcPr>
          <w:p w:rsidR="00664310" w:rsidRPr="004C35D2" w:rsidRDefault="00664310" w:rsidP="006C5448">
            <w:pPr>
              <w:rPr>
                <w:b/>
              </w:rPr>
            </w:pPr>
            <w:r w:rsidRPr="00385E69">
              <w:rPr>
                <w:b/>
                <w:bCs/>
              </w:rPr>
              <w:t>Практические занятия</w:t>
            </w:r>
          </w:p>
        </w:tc>
        <w:tc>
          <w:tcPr>
            <w:tcW w:w="1417" w:type="dxa"/>
            <w:tcBorders>
              <w:left w:val="single" w:sz="4" w:space="0" w:color="auto"/>
              <w:right w:val="single" w:sz="4" w:space="0" w:color="auto"/>
            </w:tcBorders>
            <w:vAlign w:val="center"/>
          </w:tcPr>
          <w:p w:rsidR="00664310" w:rsidRPr="00490DBD" w:rsidRDefault="00CA7FEC" w:rsidP="00490DBD">
            <w:pPr>
              <w:jc w:val="center"/>
              <w:rPr>
                <w:b/>
              </w:rPr>
            </w:pPr>
            <w:r>
              <w:rPr>
                <w:b/>
              </w:rPr>
              <w:t>10</w:t>
            </w:r>
          </w:p>
        </w:tc>
        <w:tc>
          <w:tcPr>
            <w:tcW w:w="2208" w:type="dxa"/>
            <w:vMerge/>
            <w:tcBorders>
              <w:left w:val="single" w:sz="4" w:space="0" w:color="auto"/>
              <w:right w:val="single" w:sz="4" w:space="0" w:color="auto"/>
            </w:tcBorders>
            <w:shd w:val="clear" w:color="auto" w:fill="auto"/>
          </w:tcPr>
          <w:p w:rsidR="00664310" w:rsidRPr="00385E69" w:rsidRDefault="00664310" w:rsidP="003870EE">
            <w:pPr>
              <w:jc w:val="center"/>
            </w:pPr>
          </w:p>
        </w:tc>
      </w:tr>
      <w:tr w:rsidR="00664310" w:rsidRPr="00385E69" w:rsidTr="006C5448">
        <w:trPr>
          <w:trHeight w:val="158"/>
        </w:trPr>
        <w:tc>
          <w:tcPr>
            <w:tcW w:w="2803" w:type="dxa"/>
            <w:vMerge/>
            <w:tcBorders>
              <w:left w:val="single" w:sz="4" w:space="0" w:color="auto"/>
              <w:right w:val="single" w:sz="4" w:space="0" w:color="auto"/>
            </w:tcBorders>
            <w:vAlign w:val="center"/>
            <w:hideMark/>
          </w:tcPr>
          <w:p w:rsidR="00664310" w:rsidRPr="004C35D2" w:rsidRDefault="00664310" w:rsidP="00490DBD">
            <w:pPr>
              <w:rPr>
                <w:b/>
                <w:bCs/>
              </w:rPr>
            </w:pPr>
          </w:p>
        </w:tc>
        <w:tc>
          <w:tcPr>
            <w:tcW w:w="8362" w:type="dxa"/>
            <w:tcBorders>
              <w:top w:val="single" w:sz="4" w:space="0" w:color="auto"/>
              <w:left w:val="single" w:sz="4" w:space="0" w:color="auto"/>
              <w:bottom w:val="single" w:sz="4" w:space="0" w:color="auto"/>
              <w:right w:val="single" w:sz="4" w:space="0" w:color="auto"/>
            </w:tcBorders>
          </w:tcPr>
          <w:p w:rsidR="00664310" w:rsidRPr="00A37B7C" w:rsidRDefault="00664310" w:rsidP="00E22D04">
            <w:pPr>
              <w:rPr>
                <w:b/>
              </w:rPr>
            </w:pPr>
            <w:r>
              <w:rPr>
                <w:b/>
              </w:rPr>
              <w:t>Практическое занятие 5</w:t>
            </w:r>
            <w:r w:rsidRPr="00A37B7C">
              <w:rPr>
                <w:b/>
              </w:rPr>
              <w:t xml:space="preserve">. </w:t>
            </w:r>
            <w:r w:rsidRPr="00A37B7C">
              <w:t>Подбор и эксплуатация весоизмерительного оборудования. Реализовывать мероприятия для обеспечения выполнения плана продаж</w:t>
            </w:r>
            <w:r>
              <w:t>.</w:t>
            </w:r>
          </w:p>
        </w:tc>
        <w:tc>
          <w:tcPr>
            <w:tcW w:w="1417" w:type="dxa"/>
            <w:tcBorders>
              <w:left w:val="single" w:sz="4" w:space="0" w:color="auto"/>
              <w:right w:val="single" w:sz="4" w:space="0" w:color="auto"/>
            </w:tcBorders>
            <w:vAlign w:val="center"/>
          </w:tcPr>
          <w:p w:rsidR="00664310" w:rsidRDefault="00664310" w:rsidP="00490DBD">
            <w:pPr>
              <w:jc w:val="center"/>
            </w:pPr>
            <w:r>
              <w:t>2</w:t>
            </w:r>
          </w:p>
        </w:tc>
        <w:tc>
          <w:tcPr>
            <w:tcW w:w="2208" w:type="dxa"/>
            <w:vMerge/>
            <w:tcBorders>
              <w:left w:val="single" w:sz="4" w:space="0" w:color="auto"/>
              <w:right w:val="single" w:sz="4" w:space="0" w:color="auto"/>
            </w:tcBorders>
            <w:shd w:val="clear" w:color="auto" w:fill="auto"/>
          </w:tcPr>
          <w:p w:rsidR="00664310" w:rsidRPr="00385E69" w:rsidRDefault="00664310" w:rsidP="003870EE">
            <w:pPr>
              <w:jc w:val="center"/>
            </w:pPr>
          </w:p>
        </w:tc>
      </w:tr>
      <w:tr w:rsidR="00664310" w:rsidRPr="00385E69" w:rsidTr="006C5448">
        <w:trPr>
          <w:trHeight w:val="158"/>
        </w:trPr>
        <w:tc>
          <w:tcPr>
            <w:tcW w:w="2803" w:type="dxa"/>
            <w:vMerge/>
            <w:tcBorders>
              <w:left w:val="single" w:sz="4" w:space="0" w:color="auto"/>
              <w:right w:val="single" w:sz="4" w:space="0" w:color="auto"/>
            </w:tcBorders>
            <w:vAlign w:val="center"/>
            <w:hideMark/>
          </w:tcPr>
          <w:p w:rsidR="00664310" w:rsidRPr="004C35D2" w:rsidRDefault="00664310" w:rsidP="00490DBD">
            <w:pPr>
              <w:rPr>
                <w:b/>
                <w:bCs/>
              </w:rPr>
            </w:pPr>
          </w:p>
        </w:tc>
        <w:tc>
          <w:tcPr>
            <w:tcW w:w="8362" w:type="dxa"/>
            <w:tcBorders>
              <w:top w:val="single" w:sz="4" w:space="0" w:color="auto"/>
              <w:left w:val="single" w:sz="4" w:space="0" w:color="auto"/>
              <w:bottom w:val="single" w:sz="4" w:space="0" w:color="auto"/>
              <w:right w:val="single" w:sz="4" w:space="0" w:color="auto"/>
            </w:tcBorders>
          </w:tcPr>
          <w:p w:rsidR="00664310" w:rsidRDefault="00664310" w:rsidP="00E22D04">
            <w:pPr>
              <w:rPr>
                <w:b/>
              </w:rPr>
            </w:pPr>
            <w:r>
              <w:rPr>
                <w:b/>
              </w:rPr>
              <w:t xml:space="preserve">Практическое занятие 6. </w:t>
            </w:r>
            <w:r w:rsidRPr="00664310">
              <w:t>Подбор и эксплуатация механических и электронных весов.</w:t>
            </w:r>
          </w:p>
        </w:tc>
        <w:tc>
          <w:tcPr>
            <w:tcW w:w="1417" w:type="dxa"/>
            <w:tcBorders>
              <w:left w:val="single" w:sz="4" w:space="0" w:color="auto"/>
              <w:right w:val="single" w:sz="4" w:space="0" w:color="auto"/>
            </w:tcBorders>
            <w:vAlign w:val="center"/>
          </w:tcPr>
          <w:p w:rsidR="00664310" w:rsidRDefault="00664310" w:rsidP="00490DBD">
            <w:pPr>
              <w:jc w:val="center"/>
            </w:pPr>
            <w:r>
              <w:t>2</w:t>
            </w:r>
          </w:p>
        </w:tc>
        <w:tc>
          <w:tcPr>
            <w:tcW w:w="2208" w:type="dxa"/>
            <w:vMerge/>
            <w:tcBorders>
              <w:left w:val="single" w:sz="4" w:space="0" w:color="auto"/>
              <w:right w:val="single" w:sz="4" w:space="0" w:color="auto"/>
            </w:tcBorders>
            <w:shd w:val="clear" w:color="auto" w:fill="auto"/>
          </w:tcPr>
          <w:p w:rsidR="00664310" w:rsidRPr="00385E69" w:rsidRDefault="00664310" w:rsidP="003870EE">
            <w:pPr>
              <w:jc w:val="center"/>
            </w:pPr>
          </w:p>
        </w:tc>
      </w:tr>
      <w:tr w:rsidR="00664310" w:rsidRPr="00385E69" w:rsidTr="00E22D04">
        <w:trPr>
          <w:trHeight w:val="158"/>
        </w:trPr>
        <w:tc>
          <w:tcPr>
            <w:tcW w:w="2803" w:type="dxa"/>
            <w:vMerge/>
            <w:tcBorders>
              <w:left w:val="single" w:sz="4" w:space="0" w:color="auto"/>
              <w:right w:val="single" w:sz="4" w:space="0" w:color="auto"/>
            </w:tcBorders>
            <w:vAlign w:val="center"/>
            <w:hideMark/>
          </w:tcPr>
          <w:p w:rsidR="00664310" w:rsidRPr="004C35D2" w:rsidRDefault="00664310" w:rsidP="00490DBD">
            <w:pPr>
              <w:rPr>
                <w:b/>
                <w:bCs/>
              </w:rPr>
            </w:pPr>
          </w:p>
        </w:tc>
        <w:tc>
          <w:tcPr>
            <w:tcW w:w="8362" w:type="dxa"/>
            <w:tcBorders>
              <w:top w:val="single" w:sz="4" w:space="0" w:color="auto"/>
              <w:left w:val="single" w:sz="4" w:space="0" w:color="auto"/>
              <w:bottom w:val="single" w:sz="4" w:space="0" w:color="auto"/>
              <w:right w:val="single" w:sz="4" w:space="0" w:color="auto"/>
            </w:tcBorders>
            <w:vAlign w:val="bottom"/>
          </w:tcPr>
          <w:p w:rsidR="00664310" w:rsidRPr="00A37B7C" w:rsidRDefault="00664310" w:rsidP="00E22D04">
            <w:pPr>
              <w:rPr>
                <w:b/>
              </w:rPr>
            </w:pPr>
            <w:r w:rsidRPr="00A37B7C">
              <w:rPr>
                <w:b/>
              </w:rPr>
              <w:t xml:space="preserve">Практическое </w:t>
            </w:r>
            <w:r>
              <w:rPr>
                <w:b/>
              </w:rPr>
              <w:t>занятие 7</w:t>
            </w:r>
            <w:r w:rsidRPr="00A37B7C">
              <w:rPr>
                <w:b/>
              </w:rPr>
              <w:t xml:space="preserve">. </w:t>
            </w:r>
            <w:r w:rsidRPr="00A37B7C">
              <w:t>Подбор и эксплуатация фасовочно-упаковочного оборудования.</w:t>
            </w:r>
          </w:p>
        </w:tc>
        <w:tc>
          <w:tcPr>
            <w:tcW w:w="1417" w:type="dxa"/>
            <w:tcBorders>
              <w:left w:val="single" w:sz="4" w:space="0" w:color="auto"/>
              <w:bottom w:val="single" w:sz="4" w:space="0" w:color="auto"/>
              <w:right w:val="single" w:sz="4" w:space="0" w:color="auto"/>
            </w:tcBorders>
            <w:vAlign w:val="center"/>
          </w:tcPr>
          <w:p w:rsidR="00664310" w:rsidRDefault="00664310" w:rsidP="00490DBD">
            <w:pPr>
              <w:jc w:val="center"/>
            </w:pPr>
            <w:r>
              <w:t>2</w:t>
            </w:r>
          </w:p>
        </w:tc>
        <w:tc>
          <w:tcPr>
            <w:tcW w:w="2208" w:type="dxa"/>
            <w:vMerge/>
            <w:tcBorders>
              <w:left w:val="single" w:sz="4" w:space="0" w:color="auto"/>
              <w:right w:val="single" w:sz="4" w:space="0" w:color="auto"/>
            </w:tcBorders>
            <w:shd w:val="clear" w:color="auto" w:fill="auto"/>
          </w:tcPr>
          <w:p w:rsidR="00664310" w:rsidRPr="00385E69" w:rsidRDefault="00664310" w:rsidP="003870EE">
            <w:pPr>
              <w:jc w:val="center"/>
            </w:pPr>
          </w:p>
        </w:tc>
      </w:tr>
      <w:tr w:rsidR="00664310" w:rsidRPr="00385E69" w:rsidTr="00011DAE">
        <w:trPr>
          <w:trHeight w:val="555"/>
        </w:trPr>
        <w:tc>
          <w:tcPr>
            <w:tcW w:w="2803" w:type="dxa"/>
            <w:vMerge/>
            <w:tcBorders>
              <w:left w:val="single" w:sz="4" w:space="0" w:color="auto"/>
              <w:right w:val="single" w:sz="4" w:space="0" w:color="auto"/>
            </w:tcBorders>
            <w:vAlign w:val="center"/>
            <w:hideMark/>
          </w:tcPr>
          <w:p w:rsidR="00664310" w:rsidRPr="004C35D2" w:rsidRDefault="00664310" w:rsidP="00490DBD">
            <w:pPr>
              <w:rPr>
                <w:b/>
                <w:bCs/>
              </w:rPr>
            </w:pPr>
          </w:p>
        </w:tc>
        <w:tc>
          <w:tcPr>
            <w:tcW w:w="8362" w:type="dxa"/>
            <w:tcBorders>
              <w:top w:val="single" w:sz="4" w:space="0" w:color="auto"/>
              <w:left w:val="single" w:sz="4" w:space="0" w:color="auto"/>
              <w:bottom w:val="single" w:sz="4" w:space="0" w:color="auto"/>
              <w:right w:val="single" w:sz="4" w:space="0" w:color="auto"/>
            </w:tcBorders>
            <w:vAlign w:val="bottom"/>
          </w:tcPr>
          <w:p w:rsidR="00664310" w:rsidRPr="00664310" w:rsidRDefault="00664310" w:rsidP="00664310">
            <w:pPr>
              <w:rPr>
                <w:b/>
              </w:rPr>
            </w:pPr>
            <w:r>
              <w:rPr>
                <w:b/>
              </w:rPr>
              <w:t>Практическое занятие 8</w:t>
            </w:r>
            <w:r w:rsidRPr="00A37B7C">
              <w:rPr>
                <w:b/>
              </w:rPr>
              <w:t xml:space="preserve">. </w:t>
            </w:r>
            <w:r w:rsidRPr="00A37B7C">
              <w:t>Подбор и эксплуатация измельчительно-режущего оборудования.</w:t>
            </w:r>
          </w:p>
        </w:tc>
        <w:tc>
          <w:tcPr>
            <w:tcW w:w="1417" w:type="dxa"/>
            <w:tcBorders>
              <w:left w:val="single" w:sz="4" w:space="0" w:color="auto"/>
              <w:right w:val="single" w:sz="4" w:space="0" w:color="auto"/>
            </w:tcBorders>
            <w:vAlign w:val="center"/>
          </w:tcPr>
          <w:p w:rsidR="00664310" w:rsidRDefault="00664310" w:rsidP="00490DBD">
            <w:pPr>
              <w:jc w:val="center"/>
            </w:pPr>
            <w:r>
              <w:t>2</w:t>
            </w:r>
          </w:p>
        </w:tc>
        <w:tc>
          <w:tcPr>
            <w:tcW w:w="2208" w:type="dxa"/>
            <w:vMerge/>
            <w:tcBorders>
              <w:left w:val="single" w:sz="4" w:space="0" w:color="auto"/>
              <w:right w:val="single" w:sz="4" w:space="0" w:color="auto"/>
            </w:tcBorders>
            <w:shd w:val="clear" w:color="auto" w:fill="auto"/>
          </w:tcPr>
          <w:p w:rsidR="00664310" w:rsidRPr="00385E69" w:rsidRDefault="00664310" w:rsidP="003870EE">
            <w:pPr>
              <w:jc w:val="center"/>
            </w:pPr>
          </w:p>
        </w:tc>
      </w:tr>
      <w:tr w:rsidR="00664310" w:rsidRPr="00385E69" w:rsidTr="00E22D04">
        <w:trPr>
          <w:trHeight w:val="555"/>
        </w:trPr>
        <w:tc>
          <w:tcPr>
            <w:tcW w:w="2803" w:type="dxa"/>
            <w:vMerge/>
            <w:tcBorders>
              <w:left w:val="single" w:sz="4" w:space="0" w:color="auto"/>
              <w:bottom w:val="single" w:sz="4" w:space="0" w:color="auto"/>
              <w:right w:val="single" w:sz="4" w:space="0" w:color="auto"/>
            </w:tcBorders>
            <w:vAlign w:val="center"/>
            <w:hideMark/>
          </w:tcPr>
          <w:p w:rsidR="00664310" w:rsidRPr="004C35D2" w:rsidRDefault="00664310" w:rsidP="00490DBD">
            <w:pPr>
              <w:rPr>
                <w:b/>
                <w:bCs/>
              </w:rPr>
            </w:pPr>
          </w:p>
        </w:tc>
        <w:tc>
          <w:tcPr>
            <w:tcW w:w="8362" w:type="dxa"/>
            <w:tcBorders>
              <w:top w:val="single" w:sz="4" w:space="0" w:color="auto"/>
              <w:left w:val="single" w:sz="4" w:space="0" w:color="auto"/>
              <w:bottom w:val="single" w:sz="4" w:space="0" w:color="auto"/>
              <w:right w:val="single" w:sz="4" w:space="0" w:color="auto"/>
            </w:tcBorders>
            <w:vAlign w:val="bottom"/>
          </w:tcPr>
          <w:p w:rsidR="00664310" w:rsidRDefault="00664310" w:rsidP="00E22D04">
            <w:pPr>
              <w:rPr>
                <w:b/>
              </w:rPr>
            </w:pPr>
            <w:r w:rsidRPr="00664310">
              <w:rPr>
                <w:b/>
              </w:rPr>
              <w:t>Практическое занятие 9.</w:t>
            </w:r>
            <w:r>
              <w:rPr>
                <w:b/>
              </w:rPr>
              <w:t xml:space="preserve"> </w:t>
            </w:r>
            <w:r w:rsidRPr="00664310">
              <w:t>Порядок проведения и подготовки</w:t>
            </w:r>
            <w:r>
              <w:rPr>
                <w:b/>
              </w:rPr>
              <w:t xml:space="preserve"> </w:t>
            </w:r>
            <w:r w:rsidRPr="00A37B7C">
              <w:t>весоизмерительного оборудования</w:t>
            </w:r>
            <w:r>
              <w:t xml:space="preserve"> к поверке</w:t>
            </w:r>
          </w:p>
        </w:tc>
        <w:tc>
          <w:tcPr>
            <w:tcW w:w="1417" w:type="dxa"/>
            <w:tcBorders>
              <w:left w:val="single" w:sz="4" w:space="0" w:color="auto"/>
              <w:bottom w:val="single" w:sz="4" w:space="0" w:color="auto"/>
              <w:right w:val="single" w:sz="4" w:space="0" w:color="auto"/>
            </w:tcBorders>
            <w:vAlign w:val="center"/>
          </w:tcPr>
          <w:p w:rsidR="00664310" w:rsidRDefault="00664310" w:rsidP="00490DBD">
            <w:pPr>
              <w:jc w:val="center"/>
            </w:pPr>
            <w:r>
              <w:t>2</w:t>
            </w:r>
          </w:p>
        </w:tc>
        <w:tc>
          <w:tcPr>
            <w:tcW w:w="2208" w:type="dxa"/>
            <w:vMerge/>
            <w:tcBorders>
              <w:left w:val="single" w:sz="4" w:space="0" w:color="auto"/>
              <w:right w:val="single" w:sz="4" w:space="0" w:color="auto"/>
            </w:tcBorders>
            <w:shd w:val="clear" w:color="auto" w:fill="auto"/>
          </w:tcPr>
          <w:p w:rsidR="00664310" w:rsidRPr="00385E69" w:rsidRDefault="00664310" w:rsidP="003870EE">
            <w:pPr>
              <w:jc w:val="center"/>
            </w:pPr>
          </w:p>
        </w:tc>
      </w:tr>
      <w:tr w:rsidR="00C924A1" w:rsidRPr="00385E69" w:rsidTr="00C924A1">
        <w:trPr>
          <w:trHeight w:val="70"/>
        </w:trPr>
        <w:tc>
          <w:tcPr>
            <w:tcW w:w="2803" w:type="dxa"/>
            <w:vMerge w:val="restart"/>
            <w:tcBorders>
              <w:top w:val="single" w:sz="4" w:space="0" w:color="auto"/>
              <w:left w:val="single" w:sz="4" w:space="0" w:color="auto"/>
              <w:right w:val="single" w:sz="4" w:space="0" w:color="auto"/>
            </w:tcBorders>
          </w:tcPr>
          <w:p w:rsidR="00C924A1" w:rsidRPr="00A37B7C" w:rsidRDefault="00C924A1" w:rsidP="00FB29D9">
            <w:pPr>
              <w:rPr>
                <w:b/>
              </w:rPr>
            </w:pPr>
            <w:r w:rsidRPr="00A37B7C">
              <w:rPr>
                <w:b/>
                <w:bCs/>
              </w:rPr>
              <w:t>Тема 1.3.</w:t>
            </w:r>
          </w:p>
          <w:p w:rsidR="00C924A1" w:rsidRPr="00A37B7C" w:rsidRDefault="00C924A1" w:rsidP="00FB29D9">
            <w:pPr>
              <w:rPr>
                <w:b/>
                <w:bCs/>
              </w:rPr>
            </w:pPr>
            <w:r w:rsidRPr="00A37B7C">
              <w:rPr>
                <w:b/>
                <w:bCs/>
              </w:rPr>
              <w:t>Подъёмно-транспортное и холодильное оборудование</w:t>
            </w:r>
          </w:p>
          <w:p w:rsidR="00C924A1" w:rsidRPr="004C35D2" w:rsidRDefault="00C924A1" w:rsidP="006C5448">
            <w:pPr>
              <w:rPr>
                <w:b/>
                <w:bCs/>
              </w:rPr>
            </w:pPr>
          </w:p>
        </w:tc>
        <w:tc>
          <w:tcPr>
            <w:tcW w:w="8362" w:type="dxa"/>
            <w:tcBorders>
              <w:top w:val="single" w:sz="4" w:space="0" w:color="auto"/>
              <w:left w:val="single" w:sz="4" w:space="0" w:color="auto"/>
              <w:bottom w:val="single" w:sz="4" w:space="0" w:color="auto"/>
              <w:right w:val="single" w:sz="4" w:space="0" w:color="auto"/>
            </w:tcBorders>
            <w:hideMark/>
          </w:tcPr>
          <w:p w:rsidR="00C924A1" w:rsidRPr="00385E69" w:rsidRDefault="00C924A1" w:rsidP="003870EE">
            <w:pPr>
              <w:jc w:val="both"/>
              <w:rPr>
                <w:b/>
              </w:rPr>
            </w:pPr>
            <w:r w:rsidRPr="00385E69">
              <w:rPr>
                <w:rFonts w:eastAsia="Calibri"/>
                <w:b/>
                <w:bCs/>
                <w:i/>
              </w:rPr>
              <w:t>Содержание учебного материала</w:t>
            </w:r>
          </w:p>
        </w:tc>
        <w:tc>
          <w:tcPr>
            <w:tcW w:w="1417" w:type="dxa"/>
            <w:tcBorders>
              <w:top w:val="single" w:sz="4" w:space="0" w:color="auto"/>
              <w:left w:val="single" w:sz="4" w:space="0" w:color="auto"/>
              <w:bottom w:val="single" w:sz="4" w:space="0" w:color="auto"/>
              <w:right w:val="single" w:sz="4" w:space="0" w:color="auto"/>
            </w:tcBorders>
            <w:hideMark/>
          </w:tcPr>
          <w:p w:rsidR="00C924A1" w:rsidRPr="00C32A1A" w:rsidRDefault="00C924A1" w:rsidP="003870EE">
            <w:pPr>
              <w:jc w:val="center"/>
              <w:rPr>
                <w:b/>
              </w:rPr>
            </w:pPr>
            <w:r>
              <w:rPr>
                <w:b/>
              </w:rPr>
              <w:t>10</w:t>
            </w:r>
          </w:p>
        </w:tc>
        <w:tc>
          <w:tcPr>
            <w:tcW w:w="2208" w:type="dxa"/>
            <w:vMerge w:val="restart"/>
            <w:tcBorders>
              <w:left w:val="single" w:sz="4" w:space="0" w:color="auto"/>
              <w:right w:val="single" w:sz="4" w:space="0" w:color="auto"/>
            </w:tcBorders>
            <w:shd w:val="clear" w:color="auto" w:fill="auto"/>
            <w:vAlign w:val="center"/>
          </w:tcPr>
          <w:p w:rsidR="00C924A1" w:rsidRPr="00385E69" w:rsidRDefault="00D33235" w:rsidP="00C924A1">
            <w:pPr>
              <w:jc w:val="center"/>
            </w:pPr>
            <w:r>
              <w:t>ОК 01-02, ОК 07, ОК 08-09, ПК.1.6 ЛР 1-15</w:t>
            </w:r>
          </w:p>
        </w:tc>
      </w:tr>
      <w:tr w:rsidR="00C924A1" w:rsidRPr="00385E69" w:rsidTr="00C32A1A">
        <w:trPr>
          <w:trHeight w:val="30"/>
        </w:trPr>
        <w:tc>
          <w:tcPr>
            <w:tcW w:w="2803" w:type="dxa"/>
            <w:vMerge/>
            <w:tcBorders>
              <w:left w:val="single" w:sz="4" w:space="0" w:color="auto"/>
              <w:right w:val="single" w:sz="4" w:space="0" w:color="auto"/>
            </w:tcBorders>
            <w:hideMark/>
          </w:tcPr>
          <w:p w:rsidR="00C924A1" w:rsidRPr="00385E69" w:rsidRDefault="00C924A1"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C924A1" w:rsidRPr="004C35D2" w:rsidRDefault="00C924A1" w:rsidP="00C924A1">
            <w:pPr>
              <w:rPr>
                <w:b/>
                <w:bCs/>
              </w:rPr>
            </w:pPr>
            <w:r w:rsidRPr="00A37B7C">
              <w:rPr>
                <w:bCs/>
              </w:rPr>
              <w:t>Понятия и классификация подъёмно-транспортного оборудования. Требования к подъёмно-транспортному оборудованию. Правила эксплуатации подъёмно-транспортного оборудования.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C924A1" w:rsidRPr="00385E69" w:rsidRDefault="00C924A1" w:rsidP="00C32A1A">
            <w:pPr>
              <w:jc w:val="center"/>
            </w:pPr>
            <w:r>
              <w:t>2</w:t>
            </w:r>
          </w:p>
        </w:tc>
        <w:tc>
          <w:tcPr>
            <w:tcW w:w="2208" w:type="dxa"/>
            <w:vMerge/>
            <w:tcBorders>
              <w:left w:val="single" w:sz="4" w:space="0" w:color="auto"/>
              <w:right w:val="single" w:sz="4" w:space="0" w:color="auto"/>
            </w:tcBorders>
            <w:shd w:val="clear" w:color="auto" w:fill="auto"/>
            <w:hideMark/>
          </w:tcPr>
          <w:p w:rsidR="00C924A1" w:rsidRPr="00385E69" w:rsidRDefault="00C924A1" w:rsidP="003870EE">
            <w:pPr>
              <w:jc w:val="center"/>
            </w:pPr>
          </w:p>
        </w:tc>
      </w:tr>
      <w:tr w:rsidR="00C924A1" w:rsidRPr="00385E69" w:rsidTr="00C32A1A">
        <w:trPr>
          <w:trHeight w:val="30"/>
        </w:trPr>
        <w:tc>
          <w:tcPr>
            <w:tcW w:w="2803" w:type="dxa"/>
            <w:vMerge/>
            <w:tcBorders>
              <w:left w:val="single" w:sz="4" w:space="0" w:color="auto"/>
              <w:right w:val="single" w:sz="4" w:space="0" w:color="auto"/>
            </w:tcBorders>
            <w:hideMark/>
          </w:tcPr>
          <w:p w:rsidR="00C924A1" w:rsidRPr="00385E69" w:rsidRDefault="00C924A1"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C924A1" w:rsidRPr="004C35D2" w:rsidRDefault="00C924A1" w:rsidP="00C924A1">
            <w:pPr>
              <w:rPr>
                <w:b/>
                <w:bCs/>
              </w:rPr>
            </w:pPr>
            <w:r w:rsidRPr="00A37B7C">
              <w:rPr>
                <w:bCs/>
              </w:rPr>
              <w:t>Понятия и классификация холодильного оборудования. Требования к холодильному оборудованию. Правила эксплуатации холодильного оборудования.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C924A1" w:rsidRPr="00385E69" w:rsidRDefault="00C924A1" w:rsidP="00C32A1A">
            <w:pPr>
              <w:jc w:val="center"/>
            </w:pPr>
            <w:r>
              <w:t>2</w:t>
            </w:r>
          </w:p>
        </w:tc>
        <w:tc>
          <w:tcPr>
            <w:tcW w:w="2208" w:type="dxa"/>
            <w:vMerge/>
            <w:tcBorders>
              <w:left w:val="single" w:sz="4" w:space="0" w:color="auto"/>
              <w:right w:val="single" w:sz="4" w:space="0" w:color="auto"/>
            </w:tcBorders>
            <w:shd w:val="clear" w:color="auto" w:fill="auto"/>
            <w:hideMark/>
          </w:tcPr>
          <w:p w:rsidR="00C924A1" w:rsidRPr="00385E69" w:rsidRDefault="00C924A1" w:rsidP="003870EE">
            <w:pPr>
              <w:jc w:val="center"/>
            </w:pPr>
          </w:p>
        </w:tc>
      </w:tr>
      <w:tr w:rsidR="00C924A1" w:rsidRPr="00385E69" w:rsidTr="006C5448">
        <w:trPr>
          <w:trHeight w:val="250"/>
        </w:trPr>
        <w:tc>
          <w:tcPr>
            <w:tcW w:w="2803" w:type="dxa"/>
            <w:vMerge/>
            <w:tcBorders>
              <w:left w:val="single" w:sz="4" w:space="0" w:color="auto"/>
              <w:right w:val="single" w:sz="4" w:space="0" w:color="auto"/>
            </w:tcBorders>
            <w:hideMark/>
          </w:tcPr>
          <w:p w:rsidR="00C924A1" w:rsidRPr="00385E69" w:rsidRDefault="00C924A1"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C924A1" w:rsidRPr="00385E69" w:rsidRDefault="00C924A1" w:rsidP="003870EE">
            <w:pPr>
              <w:jc w:val="both"/>
              <w:rPr>
                <w:bCs/>
              </w:rPr>
            </w:pPr>
            <w:r w:rsidRPr="00385E69">
              <w:rPr>
                <w:b/>
                <w:bCs/>
              </w:rPr>
              <w:t>Практические занятия</w:t>
            </w:r>
          </w:p>
        </w:tc>
        <w:tc>
          <w:tcPr>
            <w:tcW w:w="1417" w:type="dxa"/>
            <w:tcBorders>
              <w:top w:val="single" w:sz="4" w:space="0" w:color="auto"/>
              <w:left w:val="single" w:sz="4" w:space="0" w:color="auto"/>
              <w:right w:val="single" w:sz="4" w:space="0" w:color="auto"/>
            </w:tcBorders>
            <w:vAlign w:val="center"/>
            <w:hideMark/>
          </w:tcPr>
          <w:p w:rsidR="00C924A1" w:rsidRPr="00C32A1A" w:rsidRDefault="00C924A1" w:rsidP="003870EE">
            <w:pPr>
              <w:jc w:val="center"/>
              <w:rPr>
                <w:b/>
              </w:rPr>
            </w:pPr>
            <w:r>
              <w:rPr>
                <w:b/>
              </w:rPr>
              <w:t>4</w:t>
            </w:r>
          </w:p>
        </w:tc>
        <w:tc>
          <w:tcPr>
            <w:tcW w:w="2208" w:type="dxa"/>
            <w:vMerge/>
            <w:tcBorders>
              <w:left w:val="single" w:sz="4" w:space="0" w:color="auto"/>
              <w:right w:val="single" w:sz="4" w:space="0" w:color="auto"/>
            </w:tcBorders>
            <w:shd w:val="clear" w:color="auto" w:fill="auto"/>
            <w:hideMark/>
          </w:tcPr>
          <w:p w:rsidR="00C924A1" w:rsidRPr="00385E69" w:rsidRDefault="00C924A1" w:rsidP="003870EE">
            <w:pPr>
              <w:jc w:val="center"/>
              <w:rPr>
                <w:rFonts w:ascii="Calibri" w:eastAsia="Calibri" w:hAnsi="Calibri"/>
              </w:rPr>
            </w:pPr>
          </w:p>
        </w:tc>
      </w:tr>
      <w:tr w:rsidR="00C924A1" w:rsidRPr="00385E69" w:rsidTr="00C32A1A">
        <w:trPr>
          <w:trHeight w:val="118"/>
        </w:trPr>
        <w:tc>
          <w:tcPr>
            <w:tcW w:w="2803" w:type="dxa"/>
            <w:vMerge/>
            <w:tcBorders>
              <w:left w:val="single" w:sz="4" w:space="0" w:color="auto"/>
              <w:right w:val="single" w:sz="4" w:space="0" w:color="auto"/>
            </w:tcBorders>
            <w:hideMark/>
          </w:tcPr>
          <w:p w:rsidR="00C924A1" w:rsidRPr="00385E69" w:rsidRDefault="00C924A1" w:rsidP="003870EE">
            <w:pPr>
              <w:rPr>
                <w:rFonts w:ascii="Calibri" w:eastAsia="Calibri" w:hAnsi="Calibri"/>
              </w:rPr>
            </w:pPr>
          </w:p>
        </w:tc>
        <w:tc>
          <w:tcPr>
            <w:tcW w:w="8362" w:type="dxa"/>
            <w:tcBorders>
              <w:top w:val="single" w:sz="4" w:space="0" w:color="auto"/>
              <w:left w:val="single" w:sz="4" w:space="0" w:color="auto"/>
              <w:bottom w:val="single" w:sz="4" w:space="0" w:color="auto"/>
              <w:right w:val="single" w:sz="4" w:space="0" w:color="auto"/>
            </w:tcBorders>
            <w:hideMark/>
          </w:tcPr>
          <w:p w:rsidR="00C924A1" w:rsidRPr="004C35D2" w:rsidRDefault="00CA7FEC" w:rsidP="00C924A1">
            <w:r>
              <w:rPr>
                <w:b/>
                <w:bCs/>
              </w:rPr>
              <w:t>Практическое занятие 10</w:t>
            </w:r>
            <w:r w:rsidR="00C924A1" w:rsidRPr="004C35D2">
              <w:rPr>
                <w:b/>
                <w:bCs/>
              </w:rPr>
              <w:t xml:space="preserve">. </w:t>
            </w:r>
            <w:r w:rsidR="00C924A1" w:rsidRPr="00A37B7C">
              <w:t>Подбор и эксплу</w:t>
            </w:r>
            <w:r w:rsidR="00C924A1">
              <w:t xml:space="preserve">атация подъёмно-транспортного </w:t>
            </w:r>
            <w:r w:rsidR="00C924A1" w:rsidRPr="00A37B7C">
              <w:t>оборудования</w:t>
            </w:r>
          </w:p>
        </w:tc>
        <w:tc>
          <w:tcPr>
            <w:tcW w:w="1417" w:type="dxa"/>
            <w:tcBorders>
              <w:left w:val="single" w:sz="4" w:space="0" w:color="auto"/>
              <w:bottom w:val="single" w:sz="4" w:space="0" w:color="auto"/>
              <w:right w:val="single" w:sz="4" w:space="0" w:color="auto"/>
            </w:tcBorders>
            <w:vAlign w:val="center"/>
            <w:hideMark/>
          </w:tcPr>
          <w:p w:rsidR="00C924A1" w:rsidRPr="00385E69" w:rsidRDefault="00C924A1" w:rsidP="00C32A1A">
            <w:pPr>
              <w:jc w:val="center"/>
              <w:rPr>
                <w:rFonts w:ascii="Calibri" w:eastAsia="Calibri" w:hAnsi="Calibri"/>
              </w:rPr>
            </w:pPr>
            <w:r>
              <w:rPr>
                <w:rFonts w:ascii="Calibri" w:eastAsia="Calibri" w:hAnsi="Calibri"/>
              </w:rPr>
              <w:t>2</w:t>
            </w:r>
          </w:p>
        </w:tc>
        <w:tc>
          <w:tcPr>
            <w:tcW w:w="2208" w:type="dxa"/>
            <w:vMerge/>
            <w:tcBorders>
              <w:left w:val="single" w:sz="4" w:space="0" w:color="auto"/>
              <w:right w:val="single" w:sz="4" w:space="0" w:color="auto"/>
            </w:tcBorders>
            <w:shd w:val="clear" w:color="auto" w:fill="auto"/>
            <w:hideMark/>
          </w:tcPr>
          <w:p w:rsidR="00C924A1" w:rsidRPr="00385E69" w:rsidRDefault="00C924A1" w:rsidP="003870EE">
            <w:pPr>
              <w:jc w:val="center"/>
              <w:rPr>
                <w:rFonts w:ascii="Calibri" w:eastAsia="Calibri" w:hAnsi="Calibri"/>
              </w:rPr>
            </w:pPr>
          </w:p>
        </w:tc>
      </w:tr>
      <w:tr w:rsidR="00C924A1" w:rsidRPr="00385E69" w:rsidTr="00C32A1A">
        <w:trPr>
          <w:trHeight w:val="118"/>
        </w:trPr>
        <w:tc>
          <w:tcPr>
            <w:tcW w:w="2803" w:type="dxa"/>
            <w:vMerge/>
            <w:tcBorders>
              <w:left w:val="single" w:sz="4" w:space="0" w:color="auto"/>
              <w:right w:val="single" w:sz="4" w:space="0" w:color="auto"/>
            </w:tcBorders>
            <w:hideMark/>
          </w:tcPr>
          <w:p w:rsidR="00C924A1" w:rsidRPr="00385E69" w:rsidRDefault="00C924A1" w:rsidP="003870EE">
            <w:pPr>
              <w:rPr>
                <w:rFonts w:ascii="Calibri" w:eastAsia="Calibri" w:hAnsi="Calibri"/>
              </w:rPr>
            </w:pPr>
          </w:p>
        </w:tc>
        <w:tc>
          <w:tcPr>
            <w:tcW w:w="8362" w:type="dxa"/>
            <w:tcBorders>
              <w:top w:val="single" w:sz="4" w:space="0" w:color="auto"/>
              <w:left w:val="single" w:sz="4" w:space="0" w:color="auto"/>
              <w:bottom w:val="single" w:sz="4" w:space="0" w:color="auto"/>
              <w:right w:val="single" w:sz="4" w:space="0" w:color="auto"/>
            </w:tcBorders>
            <w:hideMark/>
          </w:tcPr>
          <w:p w:rsidR="00C924A1" w:rsidRPr="004C35D2" w:rsidRDefault="00CA7FEC" w:rsidP="00C924A1">
            <w:pPr>
              <w:rPr>
                <w:b/>
                <w:bCs/>
              </w:rPr>
            </w:pPr>
            <w:r>
              <w:rPr>
                <w:b/>
                <w:bCs/>
              </w:rPr>
              <w:t>Практическое занятие 11</w:t>
            </w:r>
            <w:r w:rsidR="00C924A1" w:rsidRPr="00A37B7C">
              <w:rPr>
                <w:b/>
                <w:bCs/>
              </w:rPr>
              <w:t xml:space="preserve">. </w:t>
            </w:r>
            <w:r w:rsidR="00C924A1" w:rsidRPr="00A37B7C">
              <w:t>Подбор и эксплуатация холодильного оборудования</w:t>
            </w:r>
          </w:p>
        </w:tc>
        <w:tc>
          <w:tcPr>
            <w:tcW w:w="1417" w:type="dxa"/>
            <w:tcBorders>
              <w:left w:val="single" w:sz="4" w:space="0" w:color="auto"/>
              <w:bottom w:val="single" w:sz="4" w:space="0" w:color="auto"/>
              <w:right w:val="single" w:sz="4" w:space="0" w:color="auto"/>
            </w:tcBorders>
            <w:vAlign w:val="center"/>
            <w:hideMark/>
          </w:tcPr>
          <w:p w:rsidR="00C924A1" w:rsidRDefault="00C924A1" w:rsidP="00C32A1A">
            <w:pPr>
              <w:jc w:val="center"/>
              <w:rPr>
                <w:rFonts w:ascii="Calibri" w:eastAsia="Calibri" w:hAnsi="Calibri"/>
              </w:rPr>
            </w:pPr>
            <w:r>
              <w:rPr>
                <w:rFonts w:ascii="Calibri" w:eastAsia="Calibri" w:hAnsi="Calibri"/>
              </w:rPr>
              <w:t>2</w:t>
            </w:r>
          </w:p>
        </w:tc>
        <w:tc>
          <w:tcPr>
            <w:tcW w:w="2208" w:type="dxa"/>
            <w:vMerge/>
            <w:tcBorders>
              <w:left w:val="single" w:sz="4" w:space="0" w:color="auto"/>
              <w:right w:val="single" w:sz="4" w:space="0" w:color="auto"/>
            </w:tcBorders>
            <w:shd w:val="clear" w:color="auto" w:fill="auto"/>
            <w:hideMark/>
          </w:tcPr>
          <w:p w:rsidR="00C924A1" w:rsidRPr="00385E69" w:rsidRDefault="00C924A1" w:rsidP="003870EE">
            <w:pPr>
              <w:jc w:val="center"/>
              <w:rPr>
                <w:rFonts w:ascii="Calibri" w:eastAsia="Calibri" w:hAnsi="Calibri"/>
              </w:rPr>
            </w:pPr>
          </w:p>
        </w:tc>
      </w:tr>
      <w:tr w:rsidR="00C924A1" w:rsidRPr="00385E69" w:rsidTr="00C32A1A">
        <w:trPr>
          <w:trHeight w:val="118"/>
        </w:trPr>
        <w:tc>
          <w:tcPr>
            <w:tcW w:w="2803" w:type="dxa"/>
            <w:vMerge/>
            <w:tcBorders>
              <w:left w:val="single" w:sz="4" w:space="0" w:color="auto"/>
              <w:right w:val="single" w:sz="4" w:space="0" w:color="auto"/>
            </w:tcBorders>
            <w:hideMark/>
          </w:tcPr>
          <w:p w:rsidR="00C924A1" w:rsidRPr="00385E69" w:rsidRDefault="00C924A1" w:rsidP="003870EE">
            <w:pPr>
              <w:rPr>
                <w:rFonts w:ascii="Calibri" w:eastAsia="Calibri" w:hAnsi="Calibri"/>
              </w:rPr>
            </w:pPr>
          </w:p>
        </w:tc>
        <w:tc>
          <w:tcPr>
            <w:tcW w:w="8362" w:type="dxa"/>
            <w:tcBorders>
              <w:top w:val="single" w:sz="4" w:space="0" w:color="auto"/>
              <w:left w:val="single" w:sz="4" w:space="0" w:color="auto"/>
              <w:bottom w:val="single" w:sz="4" w:space="0" w:color="auto"/>
              <w:right w:val="single" w:sz="4" w:space="0" w:color="auto"/>
            </w:tcBorders>
            <w:hideMark/>
          </w:tcPr>
          <w:p w:rsidR="00C924A1" w:rsidRPr="0011454E" w:rsidRDefault="00C924A1" w:rsidP="00E22D04">
            <w:pPr>
              <w:tabs>
                <w:tab w:val="left" w:pos="7050"/>
              </w:tabs>
              <w:jc w:val="both"/>
              <w:rPr>
                <w:b/>
                <w:i/>
              </w:rPr>
            </w:pPr>
            <w:r w:rsidRPr="0011454E">
              <w:rPr>
                <w:b/>
                <w:i/>
              </w:rPr>
              <w:t>Самостоятельная работа обучающихся</w:t>
            </w:r>
          </w:p>
        </w:tc>
        <w:tc>
          <w:tcPr>
            <w:tcW w:w="1417" w:type="dxa"/>
            <w:tcBorders>
              <w:left w:val="single" w:sz="4" w:space="0" w:color="auto"/>
              <w:bottom w:val="single" w:sz="4" w:space="0" w:color="auto"/>
              <w:right w:val="single" w:sz="4" w:space="0" w:color="auto"/>
            </w:tcBorders>
            <w:vAlign w:val="center"/>
            <w:hideMark/>
          </w:tcPr>
          <w:p w:rsidR="00C924A1" w:rsidRPr="00C32A1A" w:rsidRDefault="00C924A1" w:rsidP="00E22D04">
            <w:pPr>
              <w:jc w:val="center"/>
              <w:rPr>
                <w:b/>
              </w:rPr>
            </w:pPr>
            <w:r>
              <w:rPr>
                <w:b/>
              </w:rPr>
              <w:t>2</w:t>
            </w:r>
          </w:p>
        </w:tc>
        <w:tc>
          <w:tcPr>
            <w:tcW w:w="2208" w:type="dxa"/>
            <w:vMerge/>
            <w:tcBorders>
              <w:left w:val="single" w:sz="4" w:space="0" w:color="auto"/>
              <w:right w:val="single" w:sz="4" w:space="0" w:color="auto"/>
            </w:tcBorders>
            <w:shd w:val="clear" w:color="auto" w:fill="auto"/>
            <w:hideMark/>
          </w:tcPr>
          <w:p w:rsidR="00C924A1" w:rsidRPr="00385E69" w:rsidRDefault="00C924A1" w:rsidP="003870EE">
            <w:pPr>
              <w:jc w:val="center"/>
              <w:rPr>
                <w:rFonts w:ascii="Calibri" w:eastAsia="Calibri" w:hAnsi="Calibri"/>
              </w:rPr>
            </w:pPr>
          </w:p>
        </w:tc>
      </w:tr>
      <w:tr w:rsidR="00C924A1" w:rsidRPr="00385E69" w:rsidTr="00C32A1A">
        <w:trPr>
          <w:trHeight w:val="118"/>
        </w:trPr>
        <w:tc>
          <w:tcPr>
            <w:tcW w:w="2803" w:type="dxa"/>
            <w:vMerge/>
            <w:tcBorders>
              <w:left w:val="single" w:sz="4" w:space="0" w:color="auto"/>
              <w:right w:val="single" w:sz="4" w:space="0" w:color="auto"/>
            </w:tcBorders>
            <w:hideMark/>
          </w:tcPr>
          <w:p w:rsidR="00C924A1" w:rsidRPr="00385E69" w:rsidRDefault="00C924A1" w:rsidP="003870EE">
            <w:pPr>
              <w:rPr>
                <w:rFonts w:ascii="Calibri" w:eastAsia="Calibri" w:hAnsi="Calibri"/>
              </w:rPr>
            </w:pPr>
          </w:p>
        </w:tc>
        <w:tc>
          <w:tcPr>
            <w:tcW w:w="8362" w:type="dxa"/>
            <w:tcBorders>
              <w:top w:val="single" w:sz="4" w:space="0" w:color="auto"/>
              <w:left w:val="single" w:sz="4" w:space="0" w:color="auto"/>
              <w:bottom w:val="single" w:sz="4" w:space="0" w:color="auto"/>
              <w:right w:val="single" w:sz="4" w:space="0" w:color="auto"/>
            </w:tcBorders>
            <w:hideMark/>
          </w:tcPr>
          <w:p w:rsidR="00C924A1" w:rsidRPr="0011454E" w:rsidRDefault="00C924A1" w:rsidP="00C924A1">
            <w:pPr>
              <w:tabs>
                <w:tab w:val="left" w:pos="7050"/>
              </w:tabs>
              <w:jc w:val="both"/>
            </w:pPr>
            <w:r w:rsidRPr="0011454E">
              <w:t xml:space="preserve">Подготовить доклад на тему:  </w:t>
            </w:r>
            <w:r>
              <w:t>Устройство и принцип работы подъемно-транспортного и холодильного оборудования</w:t>
            </w:r>
          </w:p>
        </w:tc>
        <w:tc>
          <w:tcPr>
            <w:tcW w:w="1417" w:type="dxa"/>
            <w:tcBorders>
              <w:left w:val="single" w:sz="4" w:space="0" w:color="auto"/>
              <w:bottom w:val="single" w:sz="4" w:space="0" w:color="auto"/>
              <w:right w:val="single" w:sz="4" w:space="0" w:color="auto"/>
            </w:tcBorders>
            <w:vAlign w:val="center"/>
            <w:hideMark/>
          </w:tcPr>
          <w:p w:rsidR="00C924A1" w:rsidRPr="00385E69" w:rsidRDefault="00C924A1" w:rsidP="00E22D04">
            <w:pPr>
              <w:jc w:val="center"/>
              <w:rPr>
                <w:rFonts w:ascii="Calibri" w:eastAsia="Calibri" w:hAnsi="Calibri"/>
              </w:rPr>
            </w:pPr>
            <w:r>
              <w:rPr>
                <w:rFonts w:ascii="Calibri" w:eastAsia="Calibri" w:hAnsi="Calibri"/>
              </w:rPr>
              <w:t>2</w:t>
            </w:r>
          </w:p>
        </w:tc>
        <w:tc>
          <w:tcPr>
            <w:tcW w:w="2208" w:type="dxa"/>
            <w:vMerge/>
            <w:tcBorders>
              <w:left w:val="single" w:sz="4" w:space="0" w:color="auto"/>
              <w:right w:val="single" w:sz="4" w:space="0" w:color="auto"/>
            </w:tcBorders>
            <w:shd w:val="clear" w:color="auto" w:fill="auto"/>
            <w:hideMark/>
          </w:tcPr>
          <w:p w:rsidR="00C924A1" w:rsidRPr="00385E69" w:rsidRDefault="00C924A1" w:rsidP="003870EE">
            <w:pPr>
              <w:jc w:val="center"/>
              <w:rPr>
                <w:rFonts w:ascii="Calibri" w:eastAsia="Calibri" w:hAnsi="Calibri"/>
              </w:rPr>
            </w:pPr>
          </w:p>
        </w:tc>
      </w:tr>
      <w:tr w:rsidR="00D33235" w:rsidRPr="00385E69" w:rsidTr="00D33235">
        <w:trPr>
          <w:trHeight w:val="275"/>
        </w:trPr>
        <w:tc>
          <w:tcPr>
            <w:tcW w:w="2803" w:type="dxa"/>
            <w:vMerge w:val="restart"/>
            <w:tcBorders>
              <w:left w:val="single" w:sz="4" w:space="0" w:color="auto"/>
              <w:right w:val="single" w:sz="4" w:space="0" w:color="auto"/>
            </w:tcBorders>
          </w:tcPr>
          <w:p w:rsidR="00D33235" w:rsidRPr="00A37B7C" w:rsidRDefault="00D33235" w:rsidP="00C924A1">
            <w:pPr>
              <w:rPr>
                <w:b/>
                <w:bCs/>
              </w:rPr>
            </w:pPr>
            <w:r w:rsidRPr="00A37B7C">
              <w:rPr>
                <w:b/>
                <w:bCs/>
              </w:rPr>
              <w:t xml:space="preserve">Тема 1.4. </w:t>
            </w:r>
          </w:p>
          <w:p w:rsidR="00D33235" w:rsidRPr="004C35D2" w:rsidRDefault="00D33235" w:rsidP="00C924A1">
            <w:pPr>
              <w:rPr>
                <w:b/>
                <w:bCs/>
              </w:rPr>
            </w:pPr>
            <w:r w:rsidRPr="00A37B7C">
              <w:rPr>
                <w:b/>
                <w:bCs/>
              </w:rPr>
              <w:t>Контрольно-кассовая техника</w:t>
            </w:r>
          </w:p>
        </w:tc>
        <w:tc>
          <w:tcPr>
            <w:tcW w:w="8362" w:type="dxa"/>
            <w:tcBorders>
              <w:top w:val="single" w:sz="4" w:space="0" w:color="auto"/>
              <w:left w:val="single" w:sz="4" w:space="0" w:color="auto"/>
              <w:bottom w:val="single" w:sz="4" w:space="0" w:color="auto"/>
              <w:right w:val="single" w:sz="4" w:space="0" w:color="auto"/>
            </w:tcBorders>
          </w:tcPr>
          <w:p w:rsidR="00D33235" w:rsidRPr="00C32A1A" w:rsidRDefault="00D33235" w:rsidP="006C5448">
            <w:pPr>
              <w:rPr>
                <w:b/>
                <w:bCs/>
                <w:i/>
              </w:rPr>
            </w:pPr>
            <w:r w:rsidRPr="00C32A1A">
              <w:rPr>
                <w:b/>
                <w:bCs/>
                <w:i/>
              </w:rPr>
              <w:t xml:space="preserve">Содержание учебного материала </w:t>
            </w:r>
          </w:p>
        </w:tc>
        <w:tc>
          <w:tcPr>
            <w:tcW w:w="1417" w:type="dxa"/>
            <w:tcBorders>
              <w:top w:val="single" w:sz="4" w:space="0" w:color="auto"/>
              <w:left w:val="single" w:sz="4" w:space="0" w:color="auto"/>
              <w:right w:val="single" w:sz="4" w:space="0" w:color="auto"/>
            </w:tcBorders>
          </w:tcPr>
          <w:p w:rsidR="00D33235" w:rsidRPr="00C32A1A" w:rsidRDefault="00D33235" w:rsidP="003870EE">
            <w:pPr>
              <w:jc w:val="center"/>
              <w:rPr>
                <w:b/>
              </w:rPr>
            </w:pPr>
            <w:r>
              <w:rPr>
                <w:b/>
              </w:rPr>
              <w:t>4</w:t>
            </w:r>
          </w:p>
        </w:tc>
        <w:tc>
          <w:tcPr>
            <w:tcW w:w="2208" w:type="dxa"/>
            <w:vMerge w:val="restart"/>
            <w:tcBorders>
              <w:left w:val="single" w:sz="4" w:space="0" w:color="auto"/>
              <w:right w:val="single" w:sz="4" w:space="0" w:color="auto"/>
            </w:tcBorders>
            <w:shd w:val="clear" w:color="auto" w:fill="auto"/>
            <w:vAlign w:val="center"/>
          </w:tcPr>
          <w:p w:rsidR="00D33235" w:rsidRPr="00385E69" w:rsidRDefault="00D33235" w:rsidP="00D33235">
            <w:pPr>
              <w:jc w:val="center"/>
            </w:pPr>
            <w:r>
              <w:t>ОК 01-02, ОК 07, ОК 08-09, ПК.1.6 ЛР 1-15</w:t>
            </w:r>
          </w:p>
        </w:tc>
      </w:tr>
      <w:tr w:rsidR="00D33235" w:rsidRPr="00385E69" w:rsidTr="00C32A1A">
        <w:trPr>
          <w:trHeight w:val="275"/>
        </w:trPr>
        <w:tc>
          <w:tcPr>
            <w:tcW w:w="2803" w:type="dxa"/>
            <w:vMerge/>
            <w:tcBorders>
              <w:left w:val="single" w:sz="4" w:space="0" w:color="auto"/>
              <w:right w:val="single" w:sz="4" w:space="0" w:color="auto"/>
            </w:tcBorders>
          </w:tcPr>
          <w:p w:rsidR="00D33235" w:rsidRPr="004C35D2" w:rsidRDefault="00D33235" w:rsidP="00C32A1A">
            <w:pPr>
              <w:rPr>
                <w:b/>
                <w:bCs/>
              </w:rPr>
            </w:pPr>
          </w:p>
        </w:tc>
        <w:tc>
          <w:tcPr>
            <w:tcW w:w="8362" w:type="dxa"/>
            <w:tcBorders>
              <w:top w:val="single" w:sz="4" w:space="0" w:color="auto"/>
              <w:left w:val="single" w:sz="4" w:space="0" w:color="auto"/>
              <w:bottom w:val="single" w:sz="4" w:space="0" w:color="auto"/>
              <w:right w:val="single" w:sz="4" w:space="0" w:color="auto"/>
            </w:tcBorders>
          </w:tcPr>
          <w:p w:rsidR="00D33235" w:rsidRPr="004C35D2" w:rsidRDefault="00D33235" w:rsidP="006C5448">
            <w:r w:rsidRPr="00A37B7C">
              <w:rPr>
                <w:bCs/>
              </w:rPr>
              <w:t>Понятие и классификация контрольно-кассовой техники. Требования к контрольно-кассовой технике. Устройство и принцип действия контрольно-кассовой техники. Правила эксплуатации контрольно-кассовой техники</w:t>
            </w:r>
          </w:p>
        </w:tc>
        <w:tc>
          <w:tcPr>
            <w:tcW w:w="1417" w:type="dxa"/>
            <w:tcBorders>
              <w:left w:val="single" w:sz="4" w:space="0" w:color="auto"/>
              <w:right w:val="single" w:sz="4" w:space="0" w:color="auto"/>
            </w:tcBorders>
            <w:vAlign w:val="center"/>
          </w:tcPr>
          <w:p w:rsidR="00D33235" w:rsidRPr="00385E69" w:rsidRDefault="00D33235" w:rsidP="00C32A1A">
            <w:pPr>
              <w:jc w:val="center"/>
            </w:pPr>
            <w:r>
              <w:t>2</w:t>
            </w:r>
          </w:p>
        </w:tc>
        <w:tc>
          <w:tcPr>
            <w:tcW w:w="2208" w:type="dxa"/>
            <w:vMerge/>
            <w:tcBorders>
              <w:left w:val="single" w:sz="4" w:space="0" w:color="auto"/>
              <w:right w:val="single" w:sz="4" w:space="0" w:color="auto"/>
            </w:tcBorders>
            <w:shd w:val="clear" w:color="auto" w:fill="auto"/>
          </w:tcPr>
          <w:p w:rsidR="00D33235" w:rsidRPr="00385E69" w:rsidRDefault="00D33235" w:rsidP="00D33235">
            <w:pPr>
              <w:jc w:val="center"/>
            </w:pPr>
          </w:p>
        </w:tc>
      </w:tr>
      <w:tr w:rsidR="00D33235" w:rsidRPr="00385E69" w:rsidTr="006C5448">
        <w:trPr>
          <w:trHeight w:val="275"/>
        </w:trPr>
        <w:tc>
          <w:tcPr>
            <w:tcW w:w="2803" w:type="dxa"/>
            <w:vMerge/>
            <w:tcBorders>
              <w:left w:val="single" w:sz="4" w:space="0" w:color="auto"/>
              <w:right w:val="single" w:sz="4" w:space="0" w:color="auto"/>
            </w:tcBorders>
          </w:tcPr>
          <w:p w:rsidR="00D33235" w:rsidRPr="004C35D2" w:rsidRDefault="00D33235" w:rsidP="00C32A1A">
            <w:pPr>
              <w:rPr>
                <w:b/>
                <w:bCs/>
              </w:rPr>
            </w:pPr>
          </w:p>
        </w:tc>
        <w:tc>
          <w:tcPr>
            <w:tcW w:w="8362" w:type="dxa"/>
            <w:tcBorders>
              <w:top w:val="single" w:sz="4" w:space="0" w:color="auto"/>
              <w:left w:val="single" w:sz="4" w:space="0" w:color="auto"/>
              <w:bottom w:val="single" w:sz="4" w:space="0" w:color="auto"/>
              <w:right w:val="single" w:sz="4" w:space="0" w:color="auto"/>
            </w:tcBorders>
          </w:tcPr>
          <w:p w:rsidR="00D33235" w:rsidRPr="00385E69" w:rsidRDefault="00D33235" w:rsidP="006C5448">
            <w:pPr>
              <w:jc w:val="both"/>
              <w:rPr>
                <w:bCs/>
              </w:rPr>
            </w:pPr>
            <w:r w:rsidRPr="00385E69">
              <w:rPr>
                <w:b/>
                <w:bCs/>
              </w:rPr>
              <w:t>Практические занятия</w:t>
            </w:r>
          </w:p>
        </w:tc>
        <w:tc>
          <w:tcPr>
            <w:tcW w:w="1417" w:type="dxa"/>
            <w:tcBorders>
              <w:left w:val="single" w:sz="4" w:space="0" w:color="auto"/>
              <w:bottom w:val="single" w:sz="4" w:space="0" w:color="auto"/>
              <w:right w:val="single" w:sz="4" w:space="0" w:color="auto"/>
            </w:tcBorders>
            <w:vAlign w:val="center"/>
          </w:tcPr>
          <w:p w:rsidR="00D33235" w:rsidRPr="00C55D49" w:rsidRDefault="00D33235" w:rsidP="00C32A1A">
            <w:pPr>
              <w:jc w:val="center"/>
              <w:rPr>
                <w:b/>
              </w:rPr>
            </w:pPr>
            <w:r>
              <w:rPr>
                <w:b/>
              </w:rPr>
              <w:t>2</w:t>
            </w:r>
          </w:p>
        </w:tc>
        <w:tc>
          <w:tcPr>
            <w:tcW w:w="2208" w:type="dxa"/>
            <w:vMerge/>
            <w:tcBorders>
              <w:left w:val="single" w:sz="4" w:space="0" w:color="auto"/>
              <w:right w:val="single" w:sz="4" w:space="0" w:color="auto"/>
            </w:tcBorders>
            <w:shd w:val="clear" w:color="auto" w:fill="auto"/>
          </w:tcPr>
          <w:p w:rsidR="00D33235" w:rsidRPr="00385E69" w:rsidRDefault="00D33235" w:rsidP="003870EE">
            <w:pPr>
              <w:jc w:val="center"/>
            </w:pPr>
          </w:p>
        </w:tc>
      </w:tr>
      <w:tr w:rsidR="00D33235" w:rsidRPr="00385E69" w:rsidTr="006C5448">
        <w:trPr>
          <w:trHeight w:val="275"/>
        </w:trPr>
        <w:tc>
          <w:tcPr>
            <w:tcW w:w="2803" w:type="dxa"/>
            <w:vMerge/>
            <w:tcBorders>
              <w:left w:val="single" w:sz="4" w:space="0" w:color="auto"/>
              <w:right w:val="single" w:sz="4" w:space="0" w:color="auto"/>
            </w:tcBorders>
          </w:tcPr>
          <w:p w:rsidR="00D33235" w:rsidRPr="004C35D2" w:rsidRDefault="00D33235" w:rsidP="00C32A1A">
            <w:pPr>
              <w:rPr>
                <w:b/>
                <w:bCs/>
              </w:rPr>
            </w:pPr>
          </w:p>
        </w:tc>
        <w:tc>
          <w:tcPr>
            <w:tcW w:w="8362" w:type="dxa"/>
            <w:tcBorders>
              <w:top w:val="single" w:sz="4" w:space="0" w:color="auto"/>
              <w:left w:val="single" w:sz="4" w:space="0" w:color="auto"/>
              <w:bottom w:val="single" w:sz="4" w:space="0" w:color="auto"/>
              <w:right w:val="single" w:sz="4" w:space="0" w:color="auto"/>
            </w:tcBorders>
          </w:tcPr>
          <w:p w:rsidR="00D33235" w:rsidRPr="004C35D2" w:rsidRDefault="00664310" w:rsidP="00C55D49">
            <w:r>
              <w:rPr>
                <w:b/>
                <w:bCs/>
              </w:rPr>
              <w:t>Практическое занятие 12</w:t>
            </w:r>
            <w:r w:rsidR="00D33235" w:rsidRPr="004C35D2">
              <w:rPr>
                <w:b/>
                <w:bCs/>
              </w:rPr>
              <w:t xml:space="preserve">. </w:t>
            </w:r>
            <w:r w:rsidR="00D33235" w:rsidRPr="00A37B7C">
              <w:rPr>
                <w:bCs/>
              </w:rPr>
              <w:t>Подбор и эксплуатация контрольно-кассовой техники</w:t>
            </w:r>
          </w:p>
        </w:tc>
        <w:tc>
          <w:tcPr>
            <w:tcW w:w="1417" w:type="dxa"/>
            <w:tcBorders>
              <w:left w:val="single" w:sz="4" w:space="0" w:color="auto"/>
              <w:bottom w:val="single" w:sz="4" w:space="0" w:color="auto"/>
              <w:right w:val="single" w:sz="4" w:space="0" w:color="auto"/>
            </w:tcBorders>
            <w:vAlign w:val="center"/>
          </w:tcPr>
          <w:p w:rsidR="00D33235" w:rsidRDefault="00D33235" w:rsidP="00C32A1A">
            <w:pPr>
              <w:jc w:val="center"/>
            </w:pPr>
            <w:r>
              <w:t>2</w:t>
            </w:r>
          </w:p>
        </w:tc>
        <w:tc>
          <w:tcPr>
            <w:tcW w:w="2208" w:type="dxa"/>
            <w:vMerge/>
            <w:tcBorders>
              <w:left w:val="single" w:sz="4" w:space="0" w:color="auto"/>
              <w:right w:val="single" w:sz="4" w:space="0" w:color="auto"/>
            </w:tcBorders>
            <w:shd w:val="clear" w:color="auto" w:fill="auto"/>
          </w:tcPr>
          <w:p w:rsidR="00D33235" w:rsidRPr="00385E69" w:rsidRDefault="00D33235" w:rsidP="003870EE">
            <w:pPr>
              <w:jc w:val="center"/>
            </w:pPr>
          </w:p>
        </w:tc>
      </w:tr>
      <w:tr w:rsidR="00D33235" w:rsidRPr="00385E69" w:rsidTr="00D33235">
        <w:trPr>
          <w:trHeight w:val="30"/>
        </w:trPr>
        <w:tc>
          <w:tcPr>
            <w:tcW w:w="2803" w:type="dxa"/>
            <w:vMerge w:val="restart"/>
            <w:tcBorders>
              <w:top w:val="single" w:sz="4" w:space="0" w:color="auto"/>
              <w:left w:val="single" w:sz="4" w:space="0" w:color="auto"/>
              <w:right w:val="single" w:sz="4" w:space="0" w:color="auto"/>
            </w:tcBorders>
          </w:tcPr>
          <w:p w:rsidR="00D33235" w:rsidRPr="00A37B7C" w:rsidRDefault="00D33235" w:rsidP="00D33235">
            <w:pPr>
              <w:rPr>
                <w:b/>
                <w:bCs/>
              </w:rPr>
            </w:pPr>
            <w:r w:rsidRPr="00A37B7C">
              <w:rPr>
                <w:b/>
                <w:bCs/>
              </w:rPr>
              <w:lastRenderedPageBreak/>
              <w:t xml:space="preserve">Тема 1.5. </w:t>
            </w:r>
          </w:p>
          <w:p w:rsidR="00D33235" w:rsidRPr="00385E69" w:rsidRDefault="00D33235" w:rsidP="00D33235">
            <w:pPr>
              <w:jc w:val="both"/>
              <w:rPr>
                <w:rFonts w:eastAsia="Calibri"/>
                <w:b/>
                <w:bCs/>
              </w:rPr>
            </w:pPr>
            <w:r w:rsidRPr="00A37B7C">
              <w:rPr>
                <w:b/>
                <w:bCs/>
              </w:rPr>
              <w:t>Современные технические устройства, вендинговые автоматы и системы защиты товаров</w:t>
            </w:r>
          </w:p>
        </w:tc>
        <w:tc>
          <w:tcPr>
            <w:tcW w:w="8362" w:type="dxa"/>
            <w:tcBorders>
              <w:top w:val="single" w:sz="4" w:space="0" w:color="auto"/>
              <w:left w:val="single" w:sz="4" w:space="0" w:color="auto"/>
              <w:bottom w:val="single" w:sz="4" w:space="0" w:color="auto"/>
              <w:right w:val="single" w:sz="4" w:space="0" w:color="auto"/>
            </w:tcBorders>
            <w:hideMark/>
          </w:tcPr>
          <w:p w:rsidR="00D33235" w:rsidRPr="00385E69" w:rsidRDefault="00D33235" w:rsidP="003870EE">
            <w:pPr>
              <w:jc w:val="both"/>
              <w:rPr>
                <w:b/>
              </w:rPr>
            </w:pPr>
            <w:r w:rsidRPr="00385E69">
              <w:rPr>
                <w:rFonts w:eastAsia="Calibri"/>
                <w:b/>
                <w:bCs/>
                <w:i/>
              </w:rPr>
              <w:t>Содержание учебного материала</w:t>
            </w:r>
          </w:p>
        </w:tc>
        <w:tc>
          <w:tcPr>
            <w:tcW w:w="1417" w:type="dxa"/>
            <w:tcBorders>
              <w:top w:val="single" w:sz="4" w:space="0" w:color="auto"/>
              <w:left w:val="single" w:sz="4" w:space="0" w:color="auto"/>
              <w:bottom w:val="single" w:sz="4" w:space="0" w:color="auto"/>
              <w:right w:val="single" w:sz="4" w:space="0" w:color="auto"/>
            </w:tcBorders>
            <w:hideMark/>
          </w:tcPr>
          <w:p w:rsidR="00D33235" w:rsidRPr="006C5448" w:rsidRDefault="001976CD" w:rsidP="003870EE">
            <w:pPr>
              <w:jc w:val="center"/>
              <w:rPr>
                <w:b/>
              </w:rPr>
            </w:pPr>
            <w:r>
              <w:rPr>
                <w:b/>
              </w:rPr>
              <w:t>8</w:t>
            </w:r>
          </w:p>
        </w:tc>
        <w:tc>
          <w:tcPr>
            <w:tcW w:w="2208" w:type="dxa"/>
            <w:vMerge w:val="restart"/>
            <w:tcBorders>
              <w:left w:val="single" w:sz="4" w:space="0" w:color="auto"/>
              <w:right w:val="single" w:sz="4" w:space="0" w:color="auto"/>
            </w:tcBorders>
            <w:shd w:val="clear" w:color="auto" w:fill="auto"/>
            <w:vAlign w:val="center"/>
          </w:tcPr>
          <w:p w:rsidR="00D33235" w:rsidRDefault="00D33235" w:rsidP="00D33235">
            <w:pPr>
              <w:jc w:val="center"/>
            </w:pPr>
          </w:p>
          <w:p w:rsidR="00D33235" w:rsidRDefault="00D33235" w:rsidP="00D33235">
            <w:pPr>
              <w:jc w:val="center"/>
            </w:pPr>
          </w:p>
          <w:p w:rsidR="00D33235" w:rsidRDefault="00D33235" w:rsidP="00D33235">
            <w:pPr>
              <w:jc w:val="center"/>
            </w:pPr>
          </w:p>
          <w:p w:rsidR="00D33235" w:rsidRDefault="00D33235" w:rsidP="00D33235">
            <w:pPr>
              <w:jc w:val="center"/>
            </w:pPr>
          </w:p>
          <w:p w:rsidR="00D33235" w:rsidRDefault="00D33235" w:rsidP="00D33235">
            <w:pPr>
              <w:jc w:val="center"/>
            </w:pPr>
          </w:p>
          <w:p w:rsidR="00D33235" w:rsidRDefault="00D33235" w:rsidP="00D33235">
            <w:pPr>
              <w:jc w:val="center"/>
            </w:pPr>
          </w:p>
          <w:p w:rsidR="00D33235" w:rsidRDefault="00D33235" w:rsidP="00D33235">
            <w:pPr>
              <w:jc w:val="center"/>
            </w:pPr>
          </w:p>
          <w:p w:rsidR="00D33235" w:rsidRDefault="00D33235" w:rsidP="00D33235">
            <w:pPr>
              <w:jc w:val="center"/>
            </w:pPr>
          </w:p>
          <w:p w:rsidR="00D33235" w:rsidRPr="00385E69" w:rsidRDefault="00D33235" w:rsidP="00D33235">
            <w:pPr>
              <w:jc w:val="center"/>
            </w:pPr>
            <w:r>
              <w:t>ОК 01-02, ОК 07, ОК 08-09, ПК.1.6 ЛР 1-15</w:t>
            </w:r>
          </w:p>
        </w:tc>
      </w:tr>
      <w:tr w:rsidR="00D33235" w:rsidRPr="00385E69" w:rsidTr="006C5448">
        <w:trPr>
          <w:trHeight w:val="30"/>
        </w:trPr>
        <w:tc>
          <w:tcPr>
            <w:tcW w:w="2803" w:type="dxa"/>
            <w:vMerge/>
            <w:tcBorders>
              <w:left w:val="single" w:sz="4" w:space="0" w:color="auto"/>
              <w:right w:val="single" w:sz="4" w:space="0" w:color="auto"/>
            </w:tcBorders>
            <w:vAlign w:val="center"/>
            <w:hideMark/>
          </w:tcPr>
          <w:p w:rsidR="00D33235" w:rsidRPr="00385E69" w:rsidRDefault="00D33235"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D33235" w:rsidRPr="004C35D2" w:rsidRDefault="00D33235" w:rsidP="00D33235">
            <w:pPr>
              <w:rPr>
                <w:b/>
                <w:bCs/>
              </w:rPr>
            </w:pPr>
            <w:r w:rsidRPr="00A37B7C">
              <w:rPr>
                <w:bCs/>
              </w:rPr>
              <w:t>Понятие и классификация современных технических устройств</w:t>
            </w:r>
            <w:r w:rsidR="001976CD">
              <w:rPr>
                <w:bCs/>
              </w:rPr>
              <w:t xml:space="preserve"> и</w:t>
            </w:r>
            <w:r w:rsidR="001976CD" w:rsidRPr="00A37B7C">
              <w:rPr>
                <w:bCs/>
              </w:rPr>
              <w:t xml:space="preserve"> вендинговых автоматов</w:t>
            </w:r>
            <w:r w:rsidR="001976CD">
              <w:rPr>
                <w:bCs/>
              </w:rPr>
              <w:t xml:space="preserve"> </w:t>
            </w:r>
            <w:r>
              <w:rPr>
                <w:bCs/>
              </w:rPr>
              <w:t xml:space="preserve">. </w:t>
            </w:r>
            <w:r w:rsidRPr="00A37B7C">
              <w:rPr>
                <w:bCs/>
              </w:rPr>
              <w:t>Требования к  совр</w:t>
            </w:r>
            <w:r>
              <w:rPr>
                <w:bCs/>
              </w:rPr>
              <w:t>еменным техническим устройствам</w:t>
            </w:r>
            <w:r w:rsidR="001976CD">
              <w:rPr>
                <w:bCs/>
              </w:rPr>
              <w:t xml:space="preserve"> и </w:t>
            </w:r>
            <w:r w:rsidR="001976CD" w:rsidRPr="00A37B7C">
              <w:rPr>
                <w:bCs/>
              </w:rPr>
              <w:t>вендинговых автоматов</w:t>
            </w:r>
            <w:r>
              <w:rPr>
                <w:bCs/>
              </w:rPr>
              <w:t xml:space="preserve">. </w:t>
            </w:r>
            <w:r w:rsidRPr="00A37B7C">
              <w:rPr>
                <w:bCs/>
              </w:rPr>
              <w:t xml:space="preserve"> Правила эксплуатации современных технических устройств</w:t>
            </w:r>
            <w:r w:rsidR="001976CD">
              <w:rPr>
                <w:bCs/>
              </w:rPr>
              <w:t xml:space="preserve"> и</w:t>
            </w:r>
            <w:r w:rsidR="001976CD" w:rsidRPr="00A37B7C">
              <w:rPr>
                <w:bCs/>
              </w:rPr>
              <w:t xml:space="preserve"> вендинговых автоматов</w:t>
            </w:r>
            <w:r>
              <w:rPr>
                <w:bCs/>
              </w:rPr>
              <w:t>.</w:t>
            </w:r>
            <w:r w:rsidRPr="00A37B7C">
              <w:rPr>
                <w:bCs/>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rsidR="00D33235" w:rsidRPr="00385E69" w:rsidRDefault="00D33235" w:rsidP="006C5448">
            <w:pPr>
              <w:jc w:val="center"/>
            </w:pPr>
            <w:r>
              <w:t>2</w:t>
            </w:r>
          </w:p>
        </w:tc>
        <w:tc>
          <w:tcPr>
            <w:tcW w:w="2208" w:type="dxa"/>
            <w:vMerge/>
            <w:tcBorders>
              <w:left w:val="single" w:sz="4" w:space="0" w:color="auto"/>
              <w:right w:val="single" w:sz="4" w:space="0" w:color="auto"/>
            </w:tcBorders>
            <w:shd w:val="clear" w:color="auto" w:fill="auto"/>
            <w:hideMark/>
          </w:tcPr>
          <w:p w:rsidR="00D33235" w:rsidRPr="00385E69" w:rsidRDefault="00D33235" w:rsidP="003870EE">
            <w:pPr>
              <w:jc w:val="center"/>
            </w:pPr>
          </w:p>
        </w:tc>
      </w:tr>
      <w:tr w:rsidR="00D33235" w:rsidRPr="00385E69" w:rsidTr="006C5448">
        <w:trPr>
          <w:trHeight w:val="30"/>
        </w:trPr>
        <w:tc>
          <w:tcPr>
            <w:tcW w:w="2803" w:type="dxa"/>
            <w:vMerge/>
            <w:tcBorders>
              <w:left w:val="single" w:sz="4" w:space="0" w:color="auto"/>
              <w:right w:val="single" w:sz="4" w:space="0" w:color="auto"/>
            </w:tcBorders>
            <w:vAlign w:val="center"/>
            <w:hideMark/>
          </w:tcPr>
          <w:p w:rsidR="00D33235" w:rsidRPr="00385E69" w:rsidRDefault="00D33235"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D33235" w:rsidRPr="00A37B7C" w:rsidRDefault="00D33235" w:rsidP="00D33235">
            <w:pPr>
              <w:rPr>
                <w:bCs/>
              </w:rPr>
            </w:pPr>
            <w:r w:rsidRPr="00A37B7C">
              <w:rPr>
                <w:bCs/>
              </w:rPr>
              <w:t>Понятие и классификация систем защиты товаров. Требования к  системам защиты товаров. Правила эксплуатации систем защиты товаров.</w:t>
            </w:r>
          </w:p>
        </w:tc>
        <w:tc>
          <w:tcPr>
            <w:tcW w:w="1417" w:type="dxa"/>
            <w:tcBorders>
              <w:top w:val="single" w:sz="4" w:space="0" w:color="auto"/>
              <w:left w:val="single" w:sz="4" w:space="0" w:color="auto"/>
              <w:bottom w:val="single" w:sz="4" w:space="0" w:color="auto"/>
              <w:right w:val="single" w:sz="4" w:space="0" w:color="auto"/>
            </w:tcBorders>
            <w:vAlign w:val="center"/>
            <w:hideMark/>
          </w:tcPr>
          <w:p w:rsidR="00D33235" w:rsidRDefault="00D33235" w:rsidP="006C5448">
            <w:pPr>
              <w:jc w:val="center"/>
            </w:pPr>
            <w:r>
              <w:t>2</w:t>
            </w:r>
          </w:p>
        </w:tc>
        <w:tc>
          <w:tcPr>
            <w:tcW w:w="2208" w:type="dxa"/>
            <w:vMerge/>
            <w:tcBorders>
              <w:left w:val="single" w:sz="4" w:space="0" w:color="auto"/>
              <w:right w:val="single" w:sz="4" w:space="0" w:color="auto"/>
            </w:tcBorders>
            <w:shd w:val="clear" w:color="auto" w:fill="auto"/>
            <w:hideMark/>
          </w:tcPr>
          <w:p w:rsidR="00D33235" w:rsidRPr="00385E69" w:rsidRDefault="00D33235" w:rsidP="003870EE">
            <w:pPr>
              <w:jc w:val="center"/>
            </w:pPr>
          </w:p>
        </w:tc>
      </w:tr>
      <w:tr w:rsidR="00D33235" w:rsidRPr="00385E69" w:rsidTr="006C5448">
        <w:trPr>
          <w:trHeight w:val="30"/>
        </w:trPr>
        <w:tc>
          <w:tcPr>
            <w:tcW w:w="2803" w:type="dxa"/>
            <w:vMerge/>
            <w:tcBorders>
              <w:left w:val="single" w:sz="4" w:space="0" w:color="auto"/>
              <w:right w:val="single" w:sz="4" w:space="0" w:color="auto"/>
            </w:tcBorders>
            <w:vAlign w:val="center"/>
            <w:hideMark/>
          </w:tcPr>
          <w:p w:rsidR="00D33235" w:rsidRPr="00385E69" w:rsidRDefault="00D33235"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D33235" w:rsidRPr="00385E69" w:rsidRDefault="00D33235" w:rsidP="003870EE">
            <w:pPr>
              <w:jc w:val="both"/>
              <w:rPr>
                <w:b/>
              </w:rPr>
            </w:pPr>
            <w:r w:rsidRPr="00385E69">
              <w:rPr>
                <w:b/>
                <w:bCs/>
              </w:rPr>
              <w:t>Практические занятия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D33235" w:rsidRPr="006C5448" w:rsidRDefault="00D33235" w:rsidP="006C5448">
            <w:pPr>
              <w:jc w:val="center"/>
              <w:rPr>
                <w:b/>
              </w:rPr>
            </w:pPr>
            <w:r>
              <w:rPr>
                <w:b/>
              </w:rPr>
              <w:t>4</w:t>
            </w:r>
          </w:p>
        </w:tc>
        <w:tc>
          <w:tcPr>
            <w:tcW w:w="2208" w:type="dxa"/>
            <w:vMerge/>
            <w:tcBorders>
              <w:left w:val="single" w:sz="4" w:space="0" w:color="auto"/>
              <w:right w:val="single" w:sz="4" w:space="0" w:color="auto"/>
            </w:tcBorders>
            <w:shd w:val="clear" w:color="auto" w:fill="auto"/>
          </w:tcPr>
          <w:p w:rsidR="00D33235" w:rsidRPr="00385E69" w:rsidRDefault="00D33235" w:rsidP="003870EE">
            <w:pPr>
              <w:jc w:val="center"/>
            </w:pPr>
          </w:p>
        </w:tc>
      </w:tr>
      <w:tr w:rsidR="00D33235" w:rsidRPr="00385E69" w:rsidTr="006C5448">
        <w:trPr>
          <w:trHeight w:val="30"/>
        </w:trPr>
        <w:tc>
          <w:tcPr>
            <w:tcW w:w="2803" w:type="dxa"/>
            <w:vMerge/>
            <w:tcBorders>
              <w:left w:val="single" w:sz="4" w:space="0" w:color="auto"/>
              <w:right w:val="single" w:sz="4" w:space="0" w:color="auto"/>
            </w:tcBorders>
            <w:vAlign w:val="center"/>
            <w:hideMark/>
          </w:tcPr>
          <w:p w:rsidR="00D33235" w:rsidRPr="00385E69" w:rsidRDefault="00D33235"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D33235" w:rsidRPr="00A37B7C" w:rsidRDefault="00664310" w:rsidP="00E22D04">
            <w:pPr>
              <w:rPr>
                <w:bCs/>
              </w:rPr>
            </w:pPr>
            <w:r>
              <w:rPr>
                <w:b/>
                <w:bCs/>
              </w:rPr>
              <w:t>Практическое занятие 13</w:t>
            </w:r>
            <w:r w:rsidR="00D33235" w:rsidRPr="00A37B7C">
              <w:rPr>
                <w:b/>
                <w:bCs/>
              </w:rPr>
              <w:t>.</w:t>
            </w:r>
            <w:r w:rsidR="00D33235" w:rsidRPr="00A37B7C">
              <w:rPr>
                <w:bCs/>
              </w:rPr>
              <w:t xml:space="preserve"> Подбор и эксплуатация современных технических устройств.</w:t>
            </w:r>
          </w:p>
        </w:tc>
        <w:tc>
          <w:tcPr>
            <w:tcW w:w="1417" w:type="dxa"/>
            <w:tcBorders>
              <w:top w:val="single" w:sz="4" w:space="0" w:color="auto"/>
              <w:left w:val="single" w:sz="4" w:space="0" w:color="auto"/>
              <w:bottom w:val="single" w:sz="4" w:space="0" w:color="auto"/>
              <w:right w:val="single" w:sz="4" w:space="0" w:color="auto"/>
            </w:tcBorders>
            <w:vAlign w:val="center"/>
            <w:hideMark/>
          </w:tcPr>
          <w:p w:rsidR="00D33235" w:rsidRPr="00385E69" w:rsidRDefault="00D33235"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D33235" w:rsidRPr="00385E69" w:rsidRDefault="00D33235" w:rsidP="003870EE"/>
        </w:tc>
      </w:tr>
      <w:tr w:rsidR="00D33235" w:rsidRPr="00385E69" w:rsidTr="006C5448">
        <w:trPr>
          <w:trHeight w:val="30"/>
        </w:trPr>
        <w:tc>
          <w:tcPr>
            <w:tcW w:w="2803" w:type="dxa"/>
            <w:vMerge/>
            <w:tcBorders>
              <w:left w:val="single" w:sz="4" w:space="0" w:color="auto"/>
              <w:right w:val="single" w:sz="4" w:space="0" w:color="auto"/>
            </w:tcBorders>
            <w:vAlign w:val="center"/>
            <w:hideMark/>
          </w:tcPr>
          <w:p w:rsidR="00D33235" w:rsidRPr="00385E69" w:rsidRDefault="00D33235"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D33235" w:rsidRPr="00A37B7C" w:rsidRDefault="00D33235" w:rsidP="00E22D04">
            <w:pPr>
              <w:rPr>
                <w:bCs/>
              </w:rPr>
            </w:pPr>
            <w:r w:rsidRPr="00A37B7C">
              <w:rPr>
                <w:b/>
                <w:bCs/>
              </w:rPr>
              <w:t>Практическое</w:t>
            </w:r>
            <w:r w:rsidR="00664310">
              <w:rPr>
                <w:b/>
                <w:bCs/>
              </w:rPr>
              <w:t xml:space="preserve"> занятие 14</w:t>
            </w:r>
            <w:r w:rsidRPr="00A37B7C">
              <w:rPr>
                <w:b/>
                <w:bCs/>
              </w:rPr>
              <w:t>.</w:t>
            </w:r>
            <w:r w:rsidRPr="00A37B7C">
              <w:rPr>
                <w:bCs/>
              </w:rPr>
              <w:t xml:space="preserve"> Подбор и эксплуатация современных технических устройств.</w:t>
            </w:r>
          </w:p>
        </w:tc>
        <w:tc>
          <w:tcPr>
            <w:tcW w:w="1417" w:type="dxa"/>
            <w:tcBorders>
              <w:top w:val="single" w:sz="4" w:space="0" w:color="auto"/>
              <w:left w:val="single" w:sz="4" w:space="0" w:color="auto"/>
              <w:bottom w:val="single" w:sz="4" w:space="0" w:color="auto"/>
              <w:right w:val="single" w:sz="4" w:space="0" w:color="auto"/>
            </w:tcBorders>
            <w:vAlign w:val="center"/>
            <w:hideMark/>
          </w:tcPr>
          <w:p w:rsidR="00D33235" w:rsidRPr="00385E69" w:rsidRDefault="00D33235"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D33235" w:rsidRPr="00385E69" w:rsidRDefault="00D33235" w:rsidP="003870EE"/>
        </w:tc>
      </w:tr>
      <w:tr w:rsidR="00E22D04" w:rsidRPr="00385E69" w:rsidTr="00936238">
        <w:trPr>
          <w:trHeight w:val="30"/>
        </w:trPr>
        <w:tc>
          <w:tcPr>
            <w:tcW w:w="11165" w:type="dxa"/>
            <w:gridSpan w:val="2"/>
            <w:tcBorders>
              <w:left w:val="single" w:sz="4" w:space="0" w:color="auto"/>
              <w:right w:val="single" w:sz="4" w:space="0" w:color="auto"/>
            </w:tcBorders>
            <w:vAlign w:val="center"/>
            <w:hideMark/>
          </w:tcPr>
          <w:p w:rsidR="00E22D04" w:rsidRDefault="00E22D04" w:rsidP="00004B29">
            <w:pPr>
              <w:tabs>
                <w:tab w:val="left" w:pos="7050"/>
              </w:tabs>
              <w:jc w:val="center"/>
              <w:rPr>
                <w:b/>
              </w:rPr>
            </w:pPr>
            <w:r w:rsidRPr="00A37B7C">
              <w:rPr>
                <w:b/>
                <w:bCs/>
              </w:rPr>
              <w:t>Раздел 2. Охрана труда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E22D04" w:rsidRPr="00345D14" w:rsidRDefault="00E22D04" w:rsidP="006C5448">
            <w:pPr>
              <w:jc w:val="center"/>
              <w:rPr>
                <w:b/>
              </w:rPr>
            </w:pPr>
            <w:r>
              <w:rPr>
                <w:b/>
              </w:rPr>
              <w:t>16</w:t>
            </w:r>
          </w:p>
        </w:tc>
        <w:tc>
          <w:tcPr>
            <w:tcW w:w="2208" w:type="dxa"/>
            <w:vMerge w:val="restart"/>
            <w:tcBorders>
              <w:left w:val="single" w:sz="4" w:space="0" w:color="auto"/>
              <w:right w:val="single" w:sz="4" w:space="0" w:color="auto"/>
            </w:tcBorders>
            <w:shd w:val="clear" w:color="auto" w:fill="auto"/>
            <w:vAlign w:val="center"/>
            <w:hideMark/>
          </w:tcPr>
          <w:p w:rsidR="00E22D04" w:rsidRPr="00385E69" w:rsidRDefault="00E22D04" w:rsidP="00936238">
            <w:pPr>
              <w:jc w:val="center"/>
            </w:pPr>
            <w:r>
              <w:t>ОК 01-02, ОК 07, ОК 08-09, ПК.1.6 ЛР 1-15</w:t>
            </w:r>
          </w:p>
        </w:tc>
      </w:tr>
      <w:tr w:rsidR="00E22D04" w:rsidRPr="00385E69" w:rsidTr="006C5448">
        <w:trPr>
          <w:trHeight w:val="30"/>
        </w:trPr>
        <w:tc>
          <w:tcPr>
            <w:tcW w:w="2803" w:type="dxa"/>
            <w:vMerge w:val="restart"/>
            <w:tcBorders>
              <w:left w:val="single" w:sz="4" w:space="0" w:color="auto"/>
              <w:right w:val="single" w:sz="4" w:space="0" w:color="auto"/>
            </w:tcBorders>
            <w:vAlign w:val="center"/>
            <w:hideMark/>
          </w:tcPr>
          <w:p w:rsidR="00E22D04" w:rsidRPr="00A37B7C" w:rsidRDefault="00E22D04" w:rsidP="001976CD">
            <w:pPr>
              <w:rPr>
                <w:b/>
              </w:rPr>
            </w:pPr>
            <w:r w:rsidRPr="00A37B7C">
              <w:rPr>
                <w:b/>
              </w:rPr>
              <w:t xml:space="preserve">Тема 2.1. </w:t>
            </w:r>
          </w:p>
          <w:p w:rsidR="00E22D04" w:rsidRPr="00385E69" w:rsidRDefault="00E22D04" w:rsidP="001976CD">
            <w:pPr>
              <w:rPr>
                <w:rFonts w:eastAsia="Calibri"/>
                <w:b/>
                <w:bCs/>
              </w:rPr>
            </w:pPr>
            <w:r w:rsidRPr="00A37B7C">
              <w:rPr>
                <w:b/>
              </w:rPr>
              <w:t>Охрана труда и профилактика физического перенапряжения работающего</w:t>
            </w:r>
          </w:p>
        </w:tc>
        <w:tc>
          <w:tcPr>
            <w:tcW w:w="8362" w:type="dxa"/>
            <w:tcBorders>
              <w:top w:val="single" w:sz="4" w:space="0" w:color="auto"/>
              <w:left w:val="single" w:sz="4" w:space="0" w:color="auto"/>
              <w:bottom w:val="single" w:sz="4" w:space="0" w:color="auto"/>
              <w:right w:val="single" w:sz="4" w:space="0" w:color="auto"/>
            </w:tcBorders>
            <w:hideMark/>
          </w:tcPr>
          <w:p w:rsidR="00E22D04" w:rsidRDefault="00E22D04" w:rsidP="006C5448">
            <w:pPr>
              <w:tabs>
                <w:tab w:val="left" w:pos="7050"/>
              </w:tabs>
              <w:jc w:val="both"/>
              <w:rPr>
                <w:b/>
              </w:rPr>
            </w:pPr>
            <w:r w:rsidRPr="00385E69">
              <w:rPr>
                <w:rFonts w:eastAsia="Calibri"/>
                <w:b/>
                <w:bCs/>
                <w:i/>
              </w:rPr>
              <w:t>Содержание учебного материала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E22D04" w:rsidRPr="00004B29" w:rsidRDefault="00E22D04" w:rsidP="006C5448">
            <w:pPr>
              <w:jc w:val="center"/>
              <w:rPr>
                <w:b/>
              </w:rPr>
            </w:pPr>
            <w:r>
              <w:rPr>
                <w:b/>
              </w:rPr>
              <w:t>14</w:t>
            </w:r>
          </w:p>
        </w:tc>
        <w:tc>
          <w:tcPr>
            <w:tcW w:w="2208" w:type="dxa"/>
            <w:vMerge/>
            <w:tcBorders>
              <w:left w:val="single" w:sz="4" w:space="0" w:color="auto"/>
              <w:right w:val="single" w:sz="4" w:space="0" w:color="auto"/>
            </w:tcBorders>
            <w:shd w:val="clear" w:color="auto" w:fill="auto"/>
            <w:vAlign w:val="center"/>
            <w:hideMark/>
          </w:tcPr>
          <w:p w:rsidR="00E22D04" w:rsidRPr="00385E69" w:rsidRDefault="00E22D04" w:rsidP="003870EE"/>
        </w:tc>
      </w:tr>
      <w:tr w:rsidR="00E22D04" w:rsidRPr="00385E69" w:rsidTr="00936238">
        <w:trPr>
          <w:trHeight w:val="30"/>
        </w:trPr>
        <w:tc>
          <w:tcPr>
            <w:tcW w:w="2803" w:type="dxa"/>
            <w:vMerge/>
            <w:tcBorders>
              <w:left w:val="single" w:sz="4" w:space="0" w:color="auto"/>
              <w:right w:val="single" w:sz="4" w:space="0" w:color="auto"/>
            </w:tcBorders>
            <w:vAlign w:val="center"/>
            <w:hideMark/>
          </w:tcPr>
          <w:p w:rsidR="00E22D04" w:rsidRPr="00385E69" w:rsidRDefault="00E22D04"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E22D04" w:rsidRPr="004C35D2" w:rsidRDefault="00E22D04" w:rsidP="00936238">
            <w:pPr>
              <w:rPr>
                <w:b/>
                <w:bCs/>
              </w:rPr>
            </w:pPr>
            <w:r w:rsidRPr="00A37B7C">
              <w:rPr>
                <w:bCs/>
              </w:rPr>
              <w:t>Законодательство по охране труда. Основные понятия по охране труда. Основные принципы обеспечения безопасности труда. Права и обязанности работодателя и работника в области охраны труда. Управление охраной труда.</w:t>
            </w:r>
          </w:p>
        </w:tc>
        <w:tc>
          <w:tcPr>
            <w:tcW w:w="1417" w:type="dxa"/>
            <w:tcBorders>
              <w:top w:val="single" w:sz="4" w:space="0" w:color="auto"/>
              <w:left w:val="single" w:sz="4" w:space="0" w:color="auto"/>
              <w:right w:val="single" w:sz="4" w:space="0" w:color="auto"/>
            </w:tcBorders>
            <w:vAlign w:val="center"/>
            <w:hideMark/>
          </w:tcPr>
          <w:p w:rsidR="00E22D04" w:rsidRDefault="00E22D04"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E22D04" w:rsidRPr="00385E69" w:rsidRDefault="00E22D04" w:rsidP="003870EE"/>
        </w:tc>
      </w:tr>
      <w:tr w:rsidR="00E22D04" w:rsidRPr="00385E69" w:rsidTr="00936238">
        <w:trPr>
          <w:trHeight w:val="30"/>
        </w:trPr>
        <w:tc>
          <w:tcPr>
            <w:tcW w:w="2803" w:type="dxa"/>
            <w:vMerge/>
            <w:tcBorders>
              <w:left w:val="single" w:sz="4" w:space="0" w:color="auto"/>
              <w:right w:val="single" w:sz="4" w:space="0" w:color="auto"/>
            </w:tcBorders>
            <w:vAlign w:val="center"/>
            <w:hideMark/>
          </w:tcPr>
          <w:p w:rsidR="00E22D04" w:rsidRPr="00385E69" w:rsidRDefault="00E22D04"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E22D04" w:rsidRPr="00E22D04" w:rsidRDefault="00E22D04" w:rsidP="001976CD">
            <w:pPr>
              <w:shd w:val="clear" w:color="auto" w:fill="FFFFFF"/>
              <w:rPr>
                <w:rFonts w:ascii="Helvetica Neue" w:hAnsi="Helvetica Neue"/>
                <w:sz w:val="23"/>
                <w:szCs w:val="23"/>
              </w:rPr>
            </w:pPr>
            <w:r w:rsidRPr="00E22D04">
              <w:rPr>
                <w:rFonts w:ascii="Helvetica Neue" w:hAnsi="Helvetica Neue"/>
                <w:sz w:val="23"/>
                <w:szCs w:val="23"/>
                <w:shd w:val="clear" w:color="auto" w:fill="FFFFFF"/>
              </w:rPr>
              <w:t>Производственный травматизм и профессиональные заболевания</w:t>
            </w:r>
            <w:r w:rsidRPr="00E22D04">
              <w:t>.</w:t>
            </w:r>
            <w:r w:rsidRPr="00E22D04">
              <w:rPr>
                <w:rFonts w:ascii="Helvetica Neue" w:hAnsi="Helvetica Neue"/>
                <w:sz w:val="23"/>
                <w:szCs w:val="23"/>
              </w:rPr>
              <w:t xml:space="preserve"> Производственная санитария. Санитарно-технические факторы, влияющие на условия</w:t>
            </w:r>
          </w:p>
          <w:p w:rsidR="00E22D04" w:rsidRPr="00E22D04" w:rsidRDefault="00E22D04" w:rsidP="001976CD">
            <w:pPr>
              <w:shd w:val="clear" w:color="auto" w:fill="FFFFFF"/>
              <w:rPr>
                <w:b/>
                <w:bCs/>
              </w:rPr>
            </w:pPr>
            <w:r w:rsidRPr="00E22D04">
              <w:rPr>
                <w:rFonts w:ascii="Helvetica Neue" w:hAnsi="Helvetica Neue"/>
                <w:sz w:val="23"/>
                <w:szCs w:val="23"/>
              </w:rPr>
              <w:t>труда.</w:t>
            </w:r>
          </w:p>
        </w:tc>
        <w:tc>
          <w:tcPr>
            <w:tcW w:w="1417" w:type="dxa"/>
            <w:tcBorders>
              <w:left w:val="single" w:sz="4" w:space="0" w:color="auto"/>
              <w:bottom w:val="single" w:sz="4" w:space="0" w:color="auto"/>
              <w:right w:val="single" w:sz="4" w:space="0" w:color="auto"/>
            </w:tcBorders>
            <w:vAlign w:val="center"/>
            <w:hideMark/>
          </w:tcPr>
          <w:p w:rsidR="00E22D04" w:rsidRDefault="00E22D04"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E22D04" w:rsidRPr="00385E69" w:rsidRDefault="00E22D04" w:rsidP="003870EE"/>
        </w:tc>
      </w:tr>
      <w:tr w:rsidR="00E22D04" w:rsidRPr="00385E69" w:rsidTr="00936238">
        <w:trPr>
          <w:trHeight w:val="30"/>
        </w:trPr>
        <w:tc>
          <w:tcPr>
            <w:tcW w:w="2803" w:type="dxa"/>
            <w:vMerge/>
            <w:tcBorders>
              <w:left w:val="single" w:sz="4" w:space="0" w:color="auto"/>
              <w:right w:val="single" w:sz="4" w:space="0" w:color="auto"/>
            </w:tcBorders>
            <w:vAlign w:val="center"/>
            <w:hideMark/>
          </w:tcPr>
          <w:p w:rsidR="00E22D04" w:rsidRPr="00385E69" w:rsidRDefault="00E22D04"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E22D04" w:rsidRPr="00E22D04" w:rsidRDefault="00E22D04" w:rsidP="00E22D04">
            <w:pPr>
              <w:shd w:val="clear" w:color="auto" w:fill="FFFFFF"/>
              <w:rPr>
                <w:rFonts w:ascii="Helvetica Neue" w:hAnsi="Helvetica Neue"/>
                <w:sz w:val="23"/>
                <w:szCs w:val="23"/>
                <w:shd w:val="clear" w:color="auto" w:fill="FFFFFF"/>
              </w:rPr>
            </w:pPr>
            <w:r w:rsidRPr="00E22D04">
              <w:rPr>
                <w:rFonts w:ascii="Helvetica Neue" w:hAnsi="Helvetica Neue"/>
                <w:sz w:val="23"/>
                <w:szCs w:val="23"/>
              </w:rPr>
              <w:t xml:space="preserve">Вредные производственные факторы: понятие, классификация, характеристика, способы и средства защиты. </w:t>
            </w:r>
          </w:p>
        </w:tc>
        <w:tc>
          <w:tcPr>
            <w:tcW w:w="1417" w:type="dxa"/>
            <w:tcBorders>
              <w:left w:val="single" w:sz="4" w:space="0" w:color="auto"/>
              <w:bottom w:val="single" w:sz="4" w:space="0" w:color="auto"/>
              <w:right w:val="single" w:sz="4" w:space="0" w:color="auto"/>
            </w:tcBorders>
            <w:vAlign w:val="center"/>
            <w:hideMark/>
          </w:tcPr>
          <w:p w:rsidR="00E22D04" w:rsidRDefault="00E22D04"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E22D04" w:rsidRPr="00385E69" w:rsidRDefault="00E22D04" w:rsidP="003870EE"/>
        </w:tc>
      </w:tr>
      <w:tr w:rsidR="00E22D04" w:rsidRPr="00385E69" w:rsidTr="00E22D04">
        <w:trPr>
          <w:trHeight w:val="957"/>
        </w:trPr>
        <w:tc>
          <w:tcPr>
            <w:tcW w:w="2803" w:type="dxa"/>
            <w:vMerge/>
            <w:tcBorders>
              <w:left w:val="single" w:sz="4" w:space="0" w:color="auto"/>
              <w:right w:val="single" w:sz="4" w:space="0" w:color="auto"/>
            </w:tcBorders>
            <w:vAlign w:val="center"/>
            <w:hideMark/>
          </w:tcPr>
          <w:p w:rsidR="00E22D04" w:rsidRPr="00385E69" w:rsidRDefault="00E22D04"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E22D04" w:rsidRPr="00E22D04" w:rsidRDefault="00E22D04" w:rsidP="00E22D04">
            <w:pPr>
              <w:shd w:val="clear" w:color="auto" w:fill="FFFFFF"/>
              <w:rPr>
                <w:rFonts w:ascii="Helvetica Neue" w:hAnsi="Helvetica Neue"/>
                <w:sz w:val="23"/>
                <w:szCs w:val="23"/>
              </w:rPr>
            </w:pPr>
            <w:r w:rsidRPr="00E22D04">
              <w:rPr>
                <w:rFonts w:ascii="Helvetica Neue" w:hAnsi="Helvetica Neue"/>
                <w:sz w:val="23"/>
                <w:szCs w:val="23"/>
              </w:rPr>
              <w:t>Техника безопасности при эксплуатации холодильного оборудования. Техника безопасности при организации погрузочно-разгрузочных работ. Техника безопасности при эксплуатации торгового инвентаря.</w:t>
            </w:r>
          </w:p>
        </w:tc>
        <w:tc>
          <w:tcPr>
            <w:tcW w:w="1417" w:type="dxa"/>
            <w:tcBorders>
              <w:left w:val="single" w:sz="4" w:space="0" w:color="auto"/>
              <w:bottom w:val="single" w:sz="4" w:space="0" w:color="auto"/>
              <w:right w:val="single" w:sz="4" w:space="0" w:color="auto"/>
            </w:tcBorders>
            <w:vAlign w:val="center"/>
            <w:hideMark/>
          </w:tcPr>
          <w:p w:rsidR="00E22D04" w:rsidRDefault="00E22D04"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E22D04" w:rsidRPr="00385E69" w:rsidRDefault="00E22D04" w:rsidP="003870EE"/>
        </w:tc>
      </w:tr>
      <w:tr w:rsidR="00E22D04" w:rsidRPr="00385E69" w:rsidTr="006C5448">
        <w:trPr>
          <w:trHeight w:val="30"/>
        </w:trPr>
        <w:tc>
          <w:tcPr>
            <w:tcW w:w="2803" w:type="dxa"/>
            <w:vMerge/>
            <w:tcBorders>
              <w:left w:val="single" w:sz="4" w:space="0" w:color="auto"/>
              <w:right w:val="single" w:sz="4" w:space="0" w:color="auto"/>
            </w:tcBorders>
            <w:vAlign w:val="center"/>
            <w:hideMark/>
          </w:tcPr>
          <w:p w:rsidR="00E22D04" w:rsidRPr="00385E69" w:rsidRDefault="00E22D04"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E22D04" w:rsidRDefault="00E22D04" w:rsidP="006C5448">
            <w:pPr>
              <w:tabs>
                <w:tab w:val="left" w:pos="7050"/>
              </w:tabs>
              <w:jc w:val="both"/>
              <w:rPr>
                <w:b/>
              </w:rPr>
            </w:pPr>
            <w:r w:rsidRPr="00385E69">
              <w:rPr>
                <w:b/>
                <w:bCs/>
              </w:rPr>
              <w:t>Практические занятия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E22D04" w:rsidRPr="00004B29" w:rsidRDefault="00E22D04" w:rsidP="006C5448">
            <w:pPr>
              <w:jc w:val="center"/>
              <w:rPr>
                <w:b/>
              </w:rPr>
            </w:pPr>
            <w:r>
              <w:rPr>
                <w:b/>
              </w:rPr>
              <w:t>6</w:t>
            </w:r>
          </w:p>
        </w:tc>
        <w:tc>
          <w:tcPr>
            <w:tcW w:w="2208" w:type="dxa"/>
            <w:vMerge/>
            <w:tcBorders>
              <w:left w:val="single" w:sz="4" w:space="0" w:color="auto"/>
              <w:right w:val="single" w:sz="4" w:space="0" w:color="auto"/>
            </w:tcBorders>
            <w:shd w:val="clear" w:color="auto" w:fill="auto"/>
            <w:vAlign w:val="center"/>
            <w:hideMark/>
          </w:tcPr>
          <w:p w:rsidR="00E22D04" w:rsidRPr="00385E69" w:rsidRDefault="00E22D04" w:rsidP="003870EE"/>
        </w:tc>
      </w:tr>
      <w:tr w:rsidR="00E22D04" w:rsidRPr="00385E69" w:rsidTr="006C5448">
        <w:trPr>
          <w:trHeight w:val="30"/>
        </w:trPr>
        <w:tc>
          <w:tcPr>
            <w:tcW w:w="2803" w:type="dxa"/>
            <w:vMerge/>
            <w:tcBorders>
              <w:left w:val="single" w:sz="4" w:space="0" w:color="auto"/>
              <w:right w:val="single" w:sz="4" w:space="0" w:color="auto"/>
            </w:tcBorders>
            <w:vAlign w:val="center"/>
            <w:hideMark/>
          </w:tcPr>
          <w:p w:rsidR="00E22D04" w:rsidRPr="00385E69" w:rsidRDefault="00E22D04"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E22D04" w:rsidRDefault="00E22D04" w:rsidP="00E22D04">
            <w:pPr>
              <w:tabs>
                <w:tab w:val="left" w:pos="7050"/>
              </w:tabs>
              <w:jc w:val="both"/>
              <w:rPr>
                <w:b/>
              </w:rPr>
            </w:pPr>
            <w:r>
              <w:rPr>
                <w:b/>
              </w:rPr>
              <w:t>Практическое занятие 15</w:t>
            </w:r>
            <w:r w:rsidRPr="004C35D2">
              <w:rPr>
                <w:b/>
              </w:rPr>
              <w:t xml:space="preserve">. </w:t>
            </w:r>
            <w:r>
              <w:rPr>
                <w:rFonts w:ascii="Helvetica Neue" w:hAnsi="Helvetica Neue"/>
                <w:color w:val="1A1A1A"/>
                <w:sz w:val="23"/>
                <w:szCs w:val="23"/>
                <w:shd w:val="clear" w:color="auto" w:fill="FFFFFF"/>
              </w:rPr>
              <w:t>Анализ несчастных случаев на предприятии торговли. Виды электротравм, способы и средства защиты, оказание первой помощи.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E22D04" w:rsidRDefault="00E22D04"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E22D04" w:rsidRPr="00385E69" w:rsidRDefault="00E22D04" w:rsidP="003870EE"/>
        </w:tc>
      </w:tr>
      <w:tr w:rsidR="00E22D04" w:rsidRPr="00385E69" w:rsidTr="006C5448">
        <w:trPr>
          <w:trHeight w:val="30"/>
        </w:trPr>
        <w:tc>
          <w:tcPr>
            <w:tcW w:w="2803" w:type="dxa"/>
            <w:vMerge/>
            <w:tcBorders>
              <w:left w:val="single" w:sz="4" w:space="0" w:color="auto"/>
              <w:right w:val="single" w:sz="4" w:space="0" w:color="auto"/>
            </w:tcBorders>
            <w:vAlign w:val="center"/>
            <w:hideMark/>
          </w:tcPr>
          <w:p w:rsidR="00E22D04" w:rsidRPr="00385E69" w:rsidRDefault="00E22D04"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E22D04" w:rsidRDefault="00E22D04" w:rsidP="00E22D04">
            <w:pPr>
              <w:shd w:val="clear" w:color="auto" w:fill="FFFFFF"/>
              <w:rPr>
                <w:rFonts w:ascii="Helvetica Neue" w:hAnsi="Helvetica Neue"/>
                <w:color w:val="1A1A1A"/>
                <w:sz w:val="23"/>
                <w:szCs w:val="23"/>
              </w:rPr>
            </w:pPr>
            <w:r>
              <w:rPr>
                <w:b/>
              </w:rPr>
              <w:t>Практическое занятие 16</w:t>
            </w:r>
            <w:r w:rsidRPr="004C35D2">
              <w:rPr>
                <w:b/>
              </w:rPr>
              <w:t xml:space="preserve">. </w:t>
            </w:r>
            <w:r>
              <w:rPr>
                <w:rFonts w:ascii="Helvetica Neue" w:hAnsi="Helvetica Neue"/>
                <w:color w:val="1A1A1A"/>
                <w:sz w:val="23"/>
                <w:szCs w:val="23"/>
              </w:rPr>
              <w:t>Расследование несчастных случаев на производстве.</w:t>
            </w:r>
          </w:p>
          <w:p w:rsidR="00E22D04" w:rsidRDefault="00E22D04" w:rsidP="00E22D04">
            <w:pPr>
              <w:shd w:val="clear" w:color="auto" w:fill="FFFFFF"/>
              <w:rPr>
                <w:rFonts w:ascii="Helvetica Neue" w:hAnsi="Helvetica Neue"/>
                <w:color w:val="1A1A1A"/>
                <w:sz w:val="23"/>
                <w:szCs w:val="23"/>
              </w:rPr>
            </w:pPr>
            <w:r>
              <w:rPr>
                <w:rFonts w:ascii="Helvetica Neue" w:hAnsi="Helvetica Neue"/>
                <w:color w:val="1A1A1A"/>
                <w:sz w:val="23"/>
                <w:szCs w:val="23"/>
              </w:rPr>
              <w:lastRenderedPageBreak/>
              <w:t>Оформление акта</w:t>
            </w:r>
          </w:p>
          <w:p w:rsidR="00E22D04" w:rsidRDefault="00E22D04" w:rsidP="00004B29">
            <w:pPr>
              <w:tabs>
                <w:tab w:val="left" w:pos="7050"/>
              </w:tabs>
              <w:jc w:val="both"/>
              <w:rPr>
                <w:b/>
              </w:rPr>
            </w:pPr>
            <w:r>
              <w:rPr>
                <w:bCs/>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E22D04" w:rsidRDefault="00E22D04" w:rsidP="006C5448">
            <w:pPr>
              <w:jc w:val="center"/>
            </w:pPr>
            <w:r>
              <w:lastRenderedPageBreak/>
              <w:t>2</w:t>
            </w:r>
          </w:p>
        </w:tc>
        <w:tc>
          <w:tcPr>
            <w:tcW w:w="2208" w:type="dxa"/>
            <w:vMerge/>
            <w:tcBorders>
              <w:left w:val="single" w:sz="4" w:space="0" w:color="auto"/>
              <w:right w:val="single" w:sz="4" w:space="0" w:color="auto"/>
            </w:tcBorders>
            <w:shd w:val="clear" w:color="auto" w:fill="auto"/>
            <w:vAlign w:val="center"/>
            <w:hideMark/>
          </w:tcPr>
          <w:p w:rsidR="00E22D04" w:rsidRPr="00385E69" w:rsidRDefault="00E22D04" w:rsidP="003870EE"/>
        </w:tc>
      </w:tr>
      <w:tr w:rsidR="00E22D04" w:rsidRPr="00385E69" w:rsidTr="006C5448">
        <w:trPr>
          <w:trHeight w:val="30"/>
        </w:trPr>
        <w:tc>
          <w:tcPr>
            <w:tcW w:w="2803" w:type="dxa"/>
            <w:vMerge/>
            <w:tcBorders>
              <w:left w:val="single" w:sz="4" w:space="0" w:color="auto"/>
              <w:right w:val="single" w:sz="4" w:space="0" w:color="auto"/>
            </w:tcBorders>
            <w:vAlign w:val="center"/>
            <w:hideMark/>
          </w:tcPr>
          <w:p w:rsidR="00E22D04" w:rsidRPr="00385E69" w:rsidRDefault="00E22D04"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E22D04" w:rsidRDefault="00E22D04" w:rsidP="00004B29">
            <w:pPr>
              <w:tabs>
                <w:tab w:val="left" w:pos="7050"/>
              </w:tabs>
              <w:jc w:val="both"/>
              <w:rPr>
                <w:b/>
              </w:rPr>
            </w:pPr>
            <w:r>
              <w:rPr>
                <w:b/>
                <w:bCs/>
              </w:rPr>
              <w:t>Практическое занятие 17</w:t>
            </w:r>
            <w:r w:rsidRPr="00A37B7C">
              <w:rPr>
                <w:b/>
                <w:bCs/>
              </w:rPr>
              <w:t>.</w:t>
            </w:r>
            <w:r w:rsidRPr="00A37B7C">
              <w:rPr>
                <w:bCs/>
              </w:rPr>
              <w:t xml:space="preserve"> Разработка инструкций по охране труда и проведение инструктажа на рабочем месте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E22D04" w:rsidRDefault="00E22D04"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E22D04" w:rsidRPr="00385E69" w:rsidRDefault="00E22D04" w:rsidP="003870EE"/>
        </w:tc>
      </w:tr>
      <w:tr w:rsidR="00E22D04" w:rsidRPr="00385E69" w:rsidTr="006C5448">
        <w:trPr>
          <w:trHeight w:val="30"/>
        </w:trPr>
        <w:tc>
          <w:tcPr>
            <w:tcW w:w="2803" w:type="dxa"/>
            <w:vMerge/>
            <w:tcBorders>
              <w:left w:val="single" w:sz="4" w:space="0" w:color="auto"/>
              <w:right w:val="single" w:sz="4" w:space="0" w:color="auto"/>
            </w:tcBorders>
            <w:vAlign w:val="center"/>
            <w:hideMark/>
          </w:tcPr>
          <w:p w:rsidR="00E22D04" w:rsidRPr="00385E69" w:rsidRDefault="00E22D04"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E22D04" w:rsidRDefault="00E22D04" w:rsidP="00004B29">
            <w:pPr>
              <w:tabs>
                <w:tab w:val="left" w:pos="7050"/>
              </w:tabs>
              <w:jc w:val="both"/>
              <w:rPr>
                <w:b/>
                <w:bCs/>
              </w:rPr>
            </w:pPr>
            <w:r w:rsidRPr="0011454E">
              <w:rPr>
                <w:b/>
                <w:i/>
              </w:rPr>
              <w:t>Самостоятельная работа обучающихся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E22D04" w:rsidRPr="00E22D04" w:rsidRDefault="00E22D04" w:rsidP="006C5448">
            <w:pPr>
              <w:jc w:val="center"/>
              <w:rPr>
                <w:b/>
              </w:rPr>
            </w:pPr>
            <w:r w:rsidRPr="00E22D04">
              <w:rPr>
                <w:b/>
              </w:rPr>
              <w:t>2</w:t>
            </w:r>
          </w:p>
        </w:tc>
        <w:tc>
          <w:tcPr>
            <w:tcW w:w="2208" w:type="dxa"/>
            <w:vMerge/>
            <w:tcBorders>
              <w:left w:val="single" w:sz="4" w:space="0" w:color="auto"/>
              <w:right w:val="single" w:sz="4" w:space="0" w:color="auto"/>
            </w:tcBorders>
            <w:shd w:val="clear" w:color="auto" w:fill="auto"/>
            <w:vAlign w:val="center"/>
            <w:hideMark/>
          </w:tcPr>
          <w:p w:rsidR="00E22D04" w:rsidRPr="00385E69" w:rsidRDefault="00E22D04" w:rsidP="003870EE"/>
        </w:tc>
      </w:tr>
      <w:tr w:rsidR="00E22D04" w:rsidRPr="00385E69" w:rsidTr="006C5448">
        <w:trPr>
          <w:trHeight w:val="30"/>
        </w:trPr>
        <w:tc>
          <w:tcPr>
            <w:tcW w:w="2803" w:type="dxa"/>
            <w:vMerge/>
            <w:tcBorders>
              <w:left w:val="single" w:sz="4" w:space="0" w:color="auto"/>
              <w:right w:val="single" w:sz="4" w:space="0" w:color="auto"/>
            </w:tcBorders>
            <w:vAlign w:val="center"/>
            <w:hideMark/>
          </w:tcPr>
          <w:p w:rsidR="00E22D04" w:rsidRPr="00385E69" w:rsidRDefault="00E22D04" w:rsidP="003870EE">
            <w:pPr>
              <w:rPr>
                <w:rFonts w:eastAsia="Calibri"/>
                <w:b/>
                <w:bCs/>
              </w:rPr>
            </w:pPr>
          </w:p>
        </w:tc>
        <w:tc>
          <w:tcPr>
            <w:tcW w:w="8362" w:type="dxa"/>
            <w:tcBorders>
              <w:top w:val="single" w:sz="4" w:space="0" w:color="auto"/>
              <w:left w:val="single" w:sz="4" w:space="0" w:color="auto"/>
              <w:bottom w:val="single" w:sz="4" w:space="0" w:color="auto"/>
              <w:right w:val="single" w:sz="4" w:space="0" w:color="auto"/>
            </w:tcBorders>
            <w:hideMark/>
          </w:tcPr>
          <w:p w:rsidR="00E22D04" w:rsidRDefault="00E22D04" w:rsidP="00004B29">
            <w:pPr>
              <w:tabs>
                <w:tab w:val="left" w:pos="7050"/>
              </w:tabs>
              <w:jc w:val="both"/>
              <w:rPr>
                <w:b/>
                <w:bCs/>
              </w:rPr>
            </w:pPr>
            <w:r w:rsidRPr="00E22D04">
              <w:rPr>
                <w:bCs/>
              </w:rPr>
              <w:t>Подготовить сообщение на тему:</w:t>
            </w:r>
            <w:r>
              <w:rPr>
                <w:b/>
                <w:bCs/>
              </w:rPr>
              <w:t xml:space="preserve"> </w:t>
            </w:r>
            <w:r>
              <w:rPr>
                <w:rFonts w:ascii="Helvetica Neue" w:hAnsi="Helvetica Neue"/>
                <w:color w:val="1A1A1A"/>
                <w:sz w:val="23"/>
                <w:szCs w:val="23"/>
                <w:shd w:val="clear" w:color="auto" w:fill="FFFFFF"/>
              </w:rPr>
              <w:t>Правила пожарной безопасности на предприятиях торговли.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E22D04" w:rsidRDefault="00E22D04" w:rsidP="006C5448">
            <w:pPr>
              <w:jc w:val="center"/>
            </w:pPr>
            <w:r>
              <w:t>2</w:t>
            </w:r>
          </w:p>
        </w:tc>
        <w:tc>
          <w:tcPr>
            <w:tcW w:w="2208" w:type="dxa"/>
            <w:vMerge/>
            <w:tcBorders>
              <w:left w:val="single" w:sz="4" w:space="0" w:color="auto"/>
              <w:right w:val="single" w:sz="4" w:space="0" w:color="auto"/>
            </w:tcBorders>
            <w:shd w:val="clear" w:color="auto" w:fill="auto"/>
            <w:vAlign w:val="center"/>
            <w:hideMark/>
          </w:tcPr>
          <w:p w:rsidR="00E22D04" w:rsidRPr="00385E69" w:rsidRDefault="00E22D04" w:rsidP="003870EE"/>
        </w:tc>
      </w:tr>
      <w:tr w:rsidR="00004B29" w:rsidRPr="00385E69" w:rsidTr="00936238">
        <w:trPr>
          <w:trHeight w:val="30"/>
        </w:trPr>
        <w:tc>
          <w:tcPr>
            <w:tcW w:w="11165" w:type="dxa"/>
            <w:gridSpan w:val="2"/>
            <w:tcBorders>
              <w:left w:val="single" w:sz="4" w:space="0" w:color="auto"/>
              <w:right w:val="single" w:sz="4" w:space="0" w:color="auto"/>
            </w:tcBorders>
          </w:tcPr>
          <w:p w:rsidR="00004B29" w:rsidRPr="00004B29" w:rsidRDefault="00004B29" w:rsidP="00004B29">
            <w:pPr>
              <w:jc w:val="center"/>
              <w:rPr>
                <w:b/>
                <w:bCs/>
              </w:rPr>
            </w:pPr>
            <w:r w:rsidRPr="00004B29">
              <w:rPr>
                <w:b/>
                <w:bCs/>
              </w:rPr>
              <w:t>Промежуточная аттестация</w:t>
            </w:r>
          </w:p>
        </w:tc>
        <w:tc>
          <w:tcPr>
            <w:tcW w:w="1417" w:type="dxa"/>
            <w:tcBorders>
              <w:top w:val="single" w:sz="4" w:space="0" w:color="auto"/>
              <w:left w:val="single" w:sz="4" w:space="0" w:color="auto"/>
              <w:right w:val="single" w:sz="4" w:space="0" w:color="auto"/>
            </w:tcBorders>
            <w:vAlign w:val="center"/>
            <w:hideMark/>
          </w:tcPr>
          <w:p w:rsidR="00004B29" w:rsidRPr="00004B29" w:rsidRDefault="00004B29" w:rsidP="006C5448">
            <w:pPr>
              <w:jc w:val="center"/>
              <w:rPr>
                <w:b/>
              </w:rPr>
            </w:pPr>
            <w:r w:rsidRPr="00004B29">
              <w:rPr>
                <w:b/>
              </w:rPr>
              <w:t>2</w:t>
            </w:r>
          </w:p>
        </w:tc>
        <w:tc>
          <w:tcPr>
            <w:tcW w:w="2208" w:type="dxa"/>
            <w:tcBorders>
              <w:left w:val="single" w:sz="4" w:space="0" w:color="auto"/>
              <w:right w:val="single" w:sz="4" w:space="0" w:color="auto"/>
            </w:tcBorders>
            <w:shd w:val="clear" w:color="auto" w:fill="auto"/>
          </w:tcPr>
          <w:p w:rsidR="00004B29" w:rsidRPr="00385E69" w:rsidRDefault="00004B29" w:rsidP="003870EE">
            <w:pPr>
              <w:jc w:val="center"/>
            </w:pPr>
          </w:p>
        </w:tc>
      </w:tr>
      <w:tr w:rsidR="00004B29" w:rsidRPr="00385E69" w:rsidTr="00936238">
        <w:trPr>
          <w:trHeight w:val="30"/>
        </w:trPr>
        <w:tc>
          <w:tcPr>
            <w:tcW w:w="11165" w:type="dxa"/>
            <w:gridSpan w:val="2"/>
            <w:tcBorders>
              <w:left w:val="single" w:sz="4" w:space="0" w:color="auto"/>
              <w:bottom w:val="single" w:sz="4" w:space="0" w:color="auto"/>
              <w:right w:val="single" w:sz="4" w:space="0" w:color="auto"/>
            </w:tcBorders>
          </w:tcPr>
          <w:p w:rsidR="00004B29" w:rsidRPr="00004B29" w:rsidRDefault="00004B29" w:rsidP="003870EE">
            <w:pPr>
              <w:jc w:val="both"/>
              <w:rPr>
                <w:b/>
                <w:bCs/>
              </w:rPr>
            </w:pPr>
            <w:r w:rsidRPr="00004B29">
              <w:rPr>
                <w:b/>
                <w:bCs/>
              </w:rPr>
              <w:t>Дифференцированный зачет</w:t>
            </w:r>
            <w:r w:rsidR="00E22D04">
              <w:rPr>
                <w:b/>
                <w:bCs/>
              </w:rPr>
              <w:t xml:space="preserve"> комплексный с дисциплиной Автоматизация торгово-технологических процессов</w:t>
            </w:r>
          </w:p>
        </w:tc>
        <w:tc>
          <w:tcPr>
            <w:tcW w:w="1417" w:type="dxa"/>
            <w:tcBorders>
              <w:left w:val="single" w:sz="4" w:space="0" w:color="auto"/>
              <w:bottom w:val="single" w:sz="4" w:space="0" w:color="auto"/>
              <w:right w:val="single" w:sz="4" w:space="0" w:color="auto"/>
            </w:tcBorders>
            <w:vAlign w:val="center"/>
            <w:hideMark/>
          </w:tcPr>
          <w:p w:rsidR="00004B29" w:rsidRPr="00385E69" w:rsidRDefault="00004B29" w:rsidP="006C5448">
            <w:pPr>
              <w:jc w:val="center"/>
            </w:pPr>
            <w:r>
              <w:t>2</w:t>
            </w:r>
          </w:p>
        </w:tc>
        <w:tc>
          <w:tcPr>
            <w:tcW w:w="2208" w:type="dxa"/>
            <w:tcBorders>
              <w:left w:val="single" w:sz="4" w:space="0" w:color="auto"/>
              <w:right w:val="single" w:sz="4" w:space="0" w:color="auto"/>
            </w:tcBorders>
            <w:shd w:val="clear" w:color="auto" w:fill="auto"/>
          </w:tcPr>
          <w:p w:rsidR="00004B29" w:rsidRPr="00385E69" w:rsidRDefault="00004B29" w:rsidP="003870EE">
            <w:pPr>
              <w:jc w:val="center"/>
            </w:pPr>
          </w:p>
        </w:tc>
      </w:tr>
      <w:tr w:rsidR="00004B29" w:rsidRPr="00385E69" w:rsidTr="006C5448">
        <w:tc>
          <w:tcPr>
            <w:tcW w:w="11165" w:type="dxa"/>
            <w:gridSpan w:val="2"/>
            <w:tcBorders>
              <w:top w:val="single" w:sz="4" w:space="0" w:color="auto"/>
              <w:left w:val="single" w:sz="4" w:space="0" w:color="auto"/>
              <w:bottom w:val="single" w:sz="4" w:space="0" w:color="auto"/>
              <w:right w:val="single" w:sz="4" w:space="0" w:color="auto"/>
            </w:tcBorders>
            <w:hideMark/>
          </w:tcPr>
          <w:p w:rsidR="00004B29" w:rsidRPr="00385E69" w:rsidRDefault="00004B29" w:rsidP="003870EE">
            <w:pPr>
              <w:jc w:val="right"/>
              <w:rPr>
                <w:rFonts w:eastAsia="Calibri"/>
                <w:b/>
                <w:bCs/>
              </w:rPr>
            </w:pPr>
            <w:r w:rsidRPr="00385E69">
              <w:rPr>
                <w:rFonts w:eastAsia="Calibri"/>
                <w:b/>
                <w:bCs/>
              </w:rPr>
              <w:t>ВСЕГО:</w:t>
            </w:r>
          </w:p>
        </w:tc>
        <w:tc>
          <w:tcPr>
            <w:tcW w:w="1417" w:type="dxa"/>
            <w:tcBorders>
              <w:top w:val="single" w:sz="4" w:space="0" w:color="auto"/>
              <w:left w:val="single" w:sz="4" w:space="0" w:color="auto"/>
              <w:bottom w:val="single" w:sz="4" w:space="0" w:color="auto"/>
              <w:right w:val="single" w:sz="4" w:space="0" w:color="auto"/>
            </w:tcBorders>
            <w:vAlign w:val="center"/>
            <w:hideMark/>
          </w:tcPr>
          <w:p w:rsidR="00004B29" w:rsidRPr="00385E69" w:rsidRDefault="00E22D04" w:rsidP="006C5448">
            <w:pPr>
              <w:jc w:val="center"/>
              <w:rPr>
                <w:b/>
              </w:rPr>
            </w:pPr>
            <w:r>
              <w:rPr>
                <w:b/>
              </w:rPr>
              <w:t>72</w:t>
            </w:r>
          </w:p>
        </w:tc>
        <w:tc>
          <w:tcPr>
            <w:tcW w:w="2208" w:type="dxa"/>
            <w:tcBorders>
              <w:left w:val="single" w:sz="4" w:space="0" w:color="auto"/>
              <w:bottom w:val="single" w:sz="4" w:space="0" w:color="auto"/>
              <w:right w:val="single" w:sz="4" w:space="0" w:color="auto"/>
            </w:tcBorders>
            <w:shd w:val="clear" w:color="auto" w:fill="auto"/>
          </w:tcPr>
          <w:p w:rsidR="00004B29" w:rsidRPr="00385E69" w:rsidRDefault="00004B29" w:rsidP="003870EE">
            <w:pPr>
              <w:jc w:val="center"/>
            </w:pPr>
          </w:p>
        </w:tc>
      </w:tr>
    </w:tbl>
    <w:p w:rsidR="00FC5FEA" w:rsidRDefault="00FC5FEA" w:rsidP="00A41A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sectPr w:rsidR="00FC5FEA" w:rsidSect="00FC5FEA">
          <w:pgSz w:w="16838" w:h="11906" w:orient="landscape"/>
          <w:pgMar w:top="1701" w:right="1134" w:bottom="851" w:left="1134" w:header="709" w:footer="709" w:gutter="0"/>
          <w:cols w:space="708"/>
          <w:titlePg/>
          <w:docGrid w:linePitch="360"/>
        </w:sectPr>
      </w:pPr>
    </w:p>
    <w:p w:rsidR="00EE5BE3" w:rsidRPr="00EE5BE3" w:rsidRDefault="00EE5BE3" w:rsidP="00A41A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pPr>
    </w:p>
    <w:p w:rsidR="004B4999" w:rsidRPr="00EE5BE3" w:rsidRDefault="004B4999"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pPr>
      <w:r w:rsidRPr="00EE5BE3">
        <w:rPr>
          <w:b/>
          <w:caps/>
          <w:sz w:val="28"/>
          <w:szCs w:val="28"/>
        </w:rPr>
        <w:t xml:space="preserve">3. Условия реализации </w:t>
      </w:r>
      <w:r w:rsidR="00BB7BB7" w:rsidRPr="00EE5BE3">
        <w:rPr>
          <w:b/>
          <w:caps/>
          <w:sz w:val="28"/>
          <w:szCs w:val="28"/>
        </w:rPr>
        <w:t>РАБОЧЕЙ</w:t>
      </w:r>
      <w:r w:rsidRPr="00EE5BE3">
        <w:rPr>
          <w:b/>
          <w:caps/>
          <w:sz w:val="28"/>
          <w:szCs w:val="28"/>
        </w:rPr>
        <w:t xml:space="preserve"> программы</w:t>
      </w:r>
    </w:p>
    <w:p w:rsidR="004B4999" w:rsidRPr="00EE5BE3" w:rsidRDefault="004B4999"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pPr>
      <w:r w:rsidRPr="00EE5BE3">
        <w:rPr>
          <w:b/>
          <w:caps/>
          <w:sz w:val="28"/>
          <w:szCs w:val="28"/>
        </w:rPr>
        <w:t>УЧЕБНОЙ дисциплины</w:t>
      </w:r>
    </w:p>
    <w:p w:rsidR="004B4999" w:rsidRPr="00EE5BE3" w:rsidRDefault="004B4999" w:rsidP="004B4999">
      <w:pPr>
        <w:spacing w:line="360" w:lineRule="auto"/>
        <w:ind w:firstLine="709"/>
        <w:jc w:val="both"/>
      </w:pPr>
    </w:p>
    <w:p w:rsidR="004B4999" w:rsidRPr="00EE5BE3" w:rsidRDefault="004B4999"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r w:rsidRPr="00EE5BE3">
        <w:rPr>
          <w:b/>
          <w:sz w:val="28"/>
          <w:szCs w:val="28"/>
        </w:rPr>
        <w:t xml:space="preserve">3.1 </w:t>
      </w:r>
      <w:r w:rsidRPr="00EE5BE3">
        <w:rPr>
          <w:b/>
          <w:bCs/>
          <w:sz w:val="28"/>
          <w:szCs w:val="28"/>
        </w:rPr>
        <w:t>Требования к минимальному материально-техническому</w:t>
      </w:r>
    </w:p>
    <w:p w:rsidR="004B4999" w:rsidRPr="00EE5BE3" w:rsidRDefault="004B4999"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r w:rsidRPr="00EE5BE3">
        <w:rPr>
          <w:b/>
          <w:bCs/>
          <w:sz w:val="28"/>
          <w:szCs w:val="28"/>
        </w:rPr>
        <w:t>обеспечению</w:t>
      </w:r>
    </w:p>
    <w:p w:rsidR="004B4999" w:rsidRPr="00EE5BE3" w:rsidRDefault="004B4999" w:rsidP="004B4999">
      <w:pPr>
        <w:tabs>
          <w:tab w:val="left" w:pos="7770"/>
        </w:tabs>
        <w:spacing w:line="360" w:lineRule="auto"/>
        <w:ind w:firstLine="709"/>
        <w:jc w:val="both"/>
        <w:rPr>
          <w:sz w:val="28"/>
          <w:szCs w:val="28"/>
        </w:rPr>
      </w:pPr>
      <w:r w:rsidRPr="00EE5BE3">
        <w:rPr>
          <w:sz w:val="28"/>
          <w:szCs w:val="28"/>
        </w:rPr>
        <w:tab/>
      </w:r>
    </w:p>
    <w:p w:rsidR="00211192" w:rsidRPr="004E3D0A"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EE5BE3">
        <w:rPr>
          <w:sz w:val="28"/>
          <w:szCs w:val="28"/>
        </w:rPr>
        <w:t xml:space="preserve">Реализация </w:t>
      </w:r>
      <w:r w:rsidR="00BB7BB7" w:rsidRPr="00EE5BE3">
        <w:rPr>
          <w:sz w:val="28"/>
          <w:szCs w:val="28"/>
        </w:rPr>
        <w:t xml:space="preserve">рабочей </w:t>
      </w:r>
      <w:r w:rsidRPr="00EE5BE3">
        <w:rPr>
          <w:sz w:val="28"/>
          <w:szCs w:val="28"/>
        </w:rPr>
        <w:t>программы учебной дисциплины</w:t>
      </w:r>
      <w:r w:rsidR="00AC366E" w:rsidRPr="00EE5BE3">
        <w:rPr>
          <w:sz w:val="28"/>
          <w:szCs w:val="28"/>
        </w:rPr>
        <w:t xml:space="preserve"> </w:t>
      </w:r>
      <w:r w:rsidR="003D5972" w:rsidRPr="00EE5BE3">
        <w:rPr>
          <w:sz w:val="28"/>
          <w:szCs w:val="28"/>
        </w:rPr>
        <w:t>требует наличия</w:t>
      </w:r>
      <w:r w:rsidR="00D65A9F" w:rsidRPr="00EE5BE3">
        <w:rPr>
          <w:sz w:val="28"/>
          <w:szCs w:val="28"/>
        </w:rPr>
        <w:t xml:space="preserve"> кабинета </w:t>
      </w:r>
      <w:r w:rsidR="004E3D0A">
        <w:rPr>
          <w:sz w:val="28"/>
          <w:szCs w:val="28"/>
        </w:rPr>
        <w:t>«</w:t>
      </w:r>
      <w:r w:rsidR="004E3D0A" w:rsidRPr="004E3D0A">
        <w:rPr>
          <w:rFonts w:eastAsia="Calibri"/>
          <w:sz w:val="28"/>
          <w:szCs w:val="28"/>
        </w:rPr>
        <w:t>Автоматизация торгово-технологических процессов, эксплуатация торгово-технологического оборудования</w:t>
      </w:r>
      <w:r w:rsidR="004E3D0A">
        <w:rPr>
          <w:rFonts w:eastAsia="Calibri"/>
          <w:sz w:val="28"/>
          <w:szCs w:val="28"/>
        </w:rPr>
        <w:t>»</w:t>
      </w:r>
      <w:r w:rsidR="004E3D0A" w:rsidRPr="004E3D0A">
        <w:rPr>
          <w:rFonts w:eastAsia="Calibri"/>
          <w:sz w:val="28"/>
          <w:szCs w:val="28"/>
        </w:rPr>
        <w:t xml:space="preserve"> и</w:t>
      </w:r>
      <w:r w:rsidR="004E3D0A">
        <w:rPr>
          <w:rFonts w:eastAsia="Calibri"/>
          <w:sz w:val="28"/>
          <w:szCs w:val="28"/>
        </w:rPr>
        <w:t xml:space="preserve"> кабинета </w:t>
      </w:r>
      <w:r w:rsidR="004E3D0A" w:rsidRPr="004E3D0A">
        <w:rPr>
          <w:rFonts w:eastAsia="Calibri"/>
          <w:sz w:val="28"/>
          <w:szCs w:val="28"/>
        </w:rPr>
        <w:t xml:space="preserve"> </w:t>
      </w:r>
      <w:r w:rsidR="004E3D0A">
        <w:rPr>
          <w:rFonts w:eastAsia="Calibri"/>
          <w:sz w:val="28"/>
          <w:szCs w:val="28"/>
        </w:rPr>
        <w:t>«О</w:t>
      </w:r>
      <w:r w:rsidR="004E3D0A" w:rsidRPr="004E3D0A">
        <w:rPr>
          <w:rFonts w:eastAsia="Calibri"/>
          <w:sz w:val="28"/>
          <w:szCs w:val="28"/>
        </w:rPr>
        <w:t>храна труда»</w:t>
      </w:r>
      <w:r w:rsidR="00D65A9F" w:rsidRPr="004E3D0A">
        <w:rPr>
          <w:sz w:val="28"/>
          <w:szCs w:val="28"/>
        </w:rPr>
        <w:t>.</w:t>
      </w:r>
    </w:p>
    <w:p w:rsidR="00853B91" w:rsidRDefault="00837281" w:rsidP="00211192">
      <w:pPr>
        <w:autoSpaceDE w:val="0"/>
        <w:autoSpaceDN w:val="0"/>
        <w:adjustRightInd w:val="0"/>
        <w:spacing w:line="360" w:lineRule="auto"/>
        <w:ind w:firstLine="709"/>
        <w:jc w:val="both"/>
        <w:rPr>
          <w:rFonts w:eastAsia="Calibri"/>
          <w:sz w:val="28"/>
          <w:szCs w:val="28"/>
        </w:rPr>
      </w:pPr>
      <w:r w:rsidRPr="00EE5BE3">
        <w:rPr>
          <w:bCs/>
          <w:sz w:val="28"/>
          <w:szCs w:val="28"/>
        </w:rPr>
        <w:t xml:space="preserve">Оборудование </w:t>
      </w:r>
      <w:r w:rsidR="00BD410D" w:rsidRPr="00EE5BE3">
        <w:rPr>
          <w:bCs/>
          <w:sz w:val="28"/>
          <w:szCs w:val="28"/>
        </w:rPr>
        <w:t xml:space="preserve">кабинета </w:t>
      </w:r>
      <w:r w:rsidR="004E3D0A" w:rsidRPr="004E3D0A">
        <w:rPr>
          <w:rFonts w:eastAsia="Calibri"/>
          <w:sz w:val="28"/>
          <w:szCs w:val="28"/>
        </w:rPr>
        <w:t>Автоматизация торгово-технологических процессов, эксплуатация торгово-технологического оборудования</w:t>
      </w:r>
      <w:r w:rsidR="004E3D0A">
        <w:rPr>
          <w:rFonts w:eastAsia="Calibri"/>
          <w:sz w:val="28"/>
          <w:szCs w:val="28"/>
        </w:rPr>
        <w:t>»</w:t>
      </w:r>
      <w:r w:rsidR="00853B91">
        <w:rPr>
          <w:rFonts w:eastAsia="Calibri"/>
          <w:sz w:val="28"/>
          <w:szCs w:val="28"/>
        </w:rPr>
        <w:t>:</w:t>
      </w:r>
    </w:p>
    <w:p w:rsidR="00853B91" w:rsidRDefault="00853B91" w:rsidP="00211192">
      <w:pPr>
        <w:autoSpaceDE w:val="0"/>
        <w:autoSpaceDN w:val="0"/>
        <w:adjustRightInd w:val="0"/>
        <w:spacing w:line="360" w:lineRule="auto"/>
        <w:ind w:firstLine="709"/>
        <w:jc w:val="both"/>
        <w:rPr>
          <w:rFonts w:eastAsia="Calibri"/>
          <w:sz w:val="28"/>
          <w:szCs w:val="28"/>
        </w:rPr>
      </w:pPr>
      <w:r>
        <w:rPr>
          <w:rFonts w:eastAsia="Calibri"/>
          <w:sz w:val="28"/>
          <w:szCs w:val="28"/>
        </w:rPr>
        <w:t>Столы, стулья (комплект)</w:t>
      </w:r>
    </w:p>
    <w:p w:rsidR="00853B91" w:rsidRPr="00853B91" w:rsidRDefault="00853B91" w:rsidP="00853B91">
      <w:pPr>
        <w:autoSpaceDE w:val="0"/>
        <w:autoSpaceDN w:val="0"/>
        <w:adjustRightInd w:val="0"/>
        <w:spacing w:line="360" w:lineRule="auto"/>
        <w:ind w:firstLine="709"/>
        <w:jc w:val="both"/>
        <w:rPr>
          <w:rFonts w:eastAsia="Calibri"/>
          <w:sz w:val="28"/>
          <w:szCs w:val="28"/>
        </w:rPr>
      </w:pPr>
      <w:r w:rsidRPr="00853B91">
        <w:rPr>
          <w:rFonts w:eastAsia="Calibri"/>
          <w:sz w:val="28"/>
          <w:szCs w:val="28"/>
        </w:rPr>
        <w:t xml:space="preserve">Экран, проектор </w:t>
      </w:r>
    </w:p>
    <w:p w:rsidR="00853B91" w:rsidRPr="00853B91" w:rsidRDefault="00853B91" w:rsidP="00853B91">
      <w:pPr>
        <w:autoSpaceDE w:val="0"/>
        <w:autoSpaceDN w:val="0"/>
        <w:adjustRightInd w:val="0"/>
        <w:spacing w:line="360" w:lineRule="auto"/>
        <w:ind w:firstLine="709"/>
        <w:jc w:val="both"/>
        <w:rPr>
          <w:rFonts w:eastAsia="Calibri"/>
          <w:sz w:val="28"/>
          <w:szCs w:val="28"/>
        </w:rPr>
      </w:pPr>
      <w:r w:rsidRPr="00853B91">
        <w:rPr>
          <w:rFonts w:eastAsia="Calibri"/>
          <w:sz w:val="28"/>
          <w:szCs w:val="28"/>
        </w:rPr>
        <w:t>Лупа 40 мм 5-ти Сантиметр</w:t>
      </w:r>
    </w:p>
    <w:p w:rsidR="00853B91" w:rsidRPr="00853B91" w:rsidRDefault="00853B91" w:rsidP="00853B91">
      <w:pPr>
        <w:autoSpaceDE w:val="0"/>
        <w:autoSpaceDN w:val="0"/>
        <w:adjustRightInd w:val="0"/>
        <w:spacing w:line="360" w:lineRule="auto"/>
        <w:ind w:firstLine="709"/>
        <w:jc w:val="both"/>
        <w:rPr>
          <w:rFonts w:eastAsia="Calibri"/>
          <w:sz w:val="28"/>
          <w:szCs w:val="28"/>
        </w:rPr>
      </w:pPr>
      <w:r w:rsidRPr="00853B91">
        <w:rPr>
          <w:rFonts w:eastAsia="Calibri"/>
          <w:sz w:val="28"/>
          <w:szCs w:val="28"/>
        </w:rPr>
        <w:t xml:space="preserve">Учебно-наглядные пособия, </w:t>
      </w:r>
    </w:p>
    <w:p w:rsidR="00853B91" w:rsidRPr="00853B91" w:rsidRDefault="00853B91" w:rsidP="00853B91">
      <w:pPr>
        <w:autoSpaceDE w:val="0"/>
        <w:autoSpaceDN w:val="0"/>
        <w:adjustRightInd w:val="0"/>
        <w:spacing w:line="360" w:lineRule="auto"/>
        <w:ind w:firstLine="709"/>
        <w:jc w:val="both"/>
        <w:rPr>
          <w:rFonts w:eastAsia="Calibri"/>
          <w:sz w:val="28"/>
          <w:szCs w:val="28"/>
        </w:rPr>
      </w:pPr>
      <w:r w:rsidRPr="00853B91">
        <w:rPr>
          <w:rFonts w:eastAsia="Calibri"/>
          <w:sz w:val="28"/>
          <w:szCs w:val="28"/>
        </w:rPr>
        <w:t>Контрольно-кассовые машины,</w:t>
      </w:r>
    </w:p>
    <w:p w:rsidR="00853B91" w:rsidRPr="00853B91" w:rsidRDefault="00853B91" w:rsidP="00853B91">
      <w:pPr>
        <w:autoSpaceDE w:val="0"/>
        <w:autoSpaceDN w:val="0"/>
        <w:adjustRightInd w:val="0"/>
        <w:spacing w:line="360" w:lineRule="auto"/>
        <w:ind w:firstLine="709"/>
        <w:jc w:val="both"/>
        <w:rPr>
          <w:rFonts w:eastAsia="Calibri"/>
          <w:sz w:val="28"/>
          <w:szCs w:val="28"/>
        </w:rPr>
      </w:pPr>
      <w:r w:rsidRPr="00853B91">
        <w:rPr>
          <w:rFonts w:eastAsia="Calibri"/>
          <w:sz w:val="28"/>
          <w:szCs w:val="28"/>
        </w:rPr>
        <w:t>Торговое оборудование системы автоматизации, Овоскоп,</w:t>
      </w:r>
    </w:p>
    <w:p w:rsidR="00853B91" w:rsidRPr="00853B91" w:rsidRDefault="00853B91" w:rsidP="00853B91">
      <w:pPr>
        <w:autoSpaceDE w:val="0"/>
        <w:autoSpaceDN w:val="0"/>
        <w:adjustRightInd w:val="0"/>
        <w:spacing w:line="360" w:lineRule="auto"/>
        <w:ind w:firstLine="709"/>
        <w:jc w:val="both"/>
        <w:rPr>
          <w:rFonts w:eastAsia="Calibri"/>
          <w:sz w:val="28"/>
          <w:szCs w:val="28"/>
        </w:rPr>
      </w:pPr>
      <w:r w:rsidRPr="00853B91">
        <w:rPr>
          <w:rFonts w:eastAsia="Calibri"/>
          <w:sz w:val="28"/>
          <w:szCs w:val="28"/>
        </w:rPr>
        <w:t xml:space="preserve">Весы, </w:t>
      </w:r>
    </w:p>
    <w:p w:rsidR="00853B91" w:rsidRPr="00853B91" w:rsidRDefault="00853B91" w:rsidP="00853B91">
      <w:pPr>
        <w:autoSpaceDE w:val="0"/>
        <w:autoSpaceDN w:val="0"/>
        <w:adjustRightInd w:val="0"/>
        <w:spacing w:line="360" w:lineRule="auto"/>
        <w:ind w:firstLine="709"/>
        <w:jc w:val="both"/>
        <w:rPr>
          <w:rFonts w:eastAsia="Calibri"/>
          <w:sz w:val="28"/>
          <w:szCs w:val="28"/>
        </w:rPr>
      </w:pPr>
      <w:r w:rsidRPr="00853B91">
        <w:rPr>
          <w:rFonts w:eastAsia="Calibri"/>
          <w:sz w:val="28"/>
          <w:szCs w:val="28"/>
        </w:rPr>
        <w:t xml:space="preserve">Сканер банкнот, </w:t>
      </w:r>
    </w:p>
    <w:p w:rsidR="00853B91" w:rsidRPr="00853B91" w:rsidRDefault="00853B91" w:rsidP="00853B91">
      <w:pPr>
        <w:autoSpaceDE w:val="0"/>
        <w:autoSpaceDN w:val="0"/>
        <w:adjustRightInd w:val="0"/>
        <w:spacing w:line="360" w:lineRule="auto"/>
        <w:ind w:firstLine="709"/>
        <w:jc w:val="both"/>
        <w:rPr>
          <w:rFonts w:eastAsia="Calibri"/>
          <w:sz w:val="28"/>
          <w:szCs w:val="28"/>
        </w:rPr>
      </w:pPr>
      <w:r w:rsidRPr="00853B91">
        <w:rPr>
          <w:rFonts w:eastAsia="Calibri"/>
          <w:sz w:val="28"/>
          <w:szCs w:val="28"/>
        </w:rPr>
        <w:t>Денежный ящик;</w:t>
      </w:r>
    </w:p>
    <w:p w:rsidR="00853B91" w:rsidRPr="00853B91" w:rsidRDefault="00853B91" w:rsidP="00853B91">
      <w:pPr>
        <w:autoSpaceDE w:val="0"/>
        <w:autoSpaceDN w:val="0"/>
        <w:adjustRightInd w:val="0"/>
        <w:spacing w:line="360" w:lineRule="auto"/>
        <w:ind w:firstLine="709"/>
        <w:jc w:val="both"/>
        <w:rPr>
          <w:rFonts w:eastAsia="Calibri"/>
          <w:sz w:val="28"/>
          <w:szCs w:val="28"/>
        </w:rPr>
      </w:pPr>
      <w:r w:rsidRPr="00853B91">
        <w:rPr>
          <w:rFonts w:eastAsia="Calibri"/>
          <w:sz w:val="28"/>
          <w:szCs w:val="28"/>
        </w:rPr>
        <w:t>Комплект наглядного материала,</w:t>
      </w:r>
    </w:p>
    <w:p w:rsidR="00853B91" w:rsidRDefault="00853B91" w:rsidP="00853B91">
      <w:pPr>
        <w:autoSpaceDE w:val="0"/>
        <w:autoSpaceDN w:val="0"/>
        <w:adjustRightInd w:val="0"/>
        <w:spacing w:line="360" w:lineRule="auto"/>
        <w:ind w:firstLine="709"/>
        <w:jc w:val="both"/>
        <w:rPr>
          <w:rFonts w:eastAsia="Calibri"/>
          <w:sz w:val="28"/>
          <w:szCs w:val="28"/>
        </w:rPr>
      </w:pPr>
      <w:r w:rsidRPr="00853B91">
        <w:rPr>
          <w:rFonts w:eastAsia="Calibri"/>
          <w:sz w:val="28"/>
          <w:szCs w:val="28"/>
        </w:rPr>
        <w:t>Учебно-методический комплекс</w:t>
      </w:r>
    </w:p>
    <w:p w:rsidR="004B4999" w:rsidRPr="00EE5BE3" w:rsidRDefault="004B4999" w:rsidP="00853B91">
      <w:pPr>
        <w:autoSpaceDE w:val="0"/>
        <w:autoSpaceDN w:val="0"/>
        <w:adjustRightInd w:val="0"/>
        <w:spacing w:line="360" w:lineRule="auto"/>
        <w:ind w:firstLine="709"/>
        <w:jc w:val="both"/>
        <w:rPr>
          <w:bCs/>
          <w:sz w:val="28"/>
          <w:szCs w:val="28"/>
        </w:rPr>
      </w:pPr>
      <w:bookmarkStart w:id="0" w:name="_GoBack"/>
      <w:bookmarkEnd w:id="0"/>
      <w:r w:rsidRPr="00EE5BE3">
        <w:rPr>
          <w:b/>
          <w:sz w:val="28"/>
          <w:szCs w:val="28"/>
        </w:rPr>
        <w:t>3.2 Информационное обеспечение обучения</w:t>
      </w:r>
      <w:r w:rsidRPr="00EE5BE3">
        <w:rPr>
          <w:bCs/>
          <w:sz w:val="28"/>
          <w:szCs w:val="28"/>
        </w:rPr>
        <w:t xml:space="preserve">. </w:t>
      </w:r>
      <w:r w:rsidRPr="00EE5BE3">
        <w:rPr>
          <w:b/>
          <w:bCs/>
          <w:sz w:val="28"/>
          <w:szCs w:val="28"/>
        </w:rPr>
        <w:t>Перечень учебных изданий, дополнительной литературы, Интернет-ресурсов</w:t>
      </w:r>
    </w:p>
    <w:p w:rsidR="00EE48C9" w:rsidRPr="00EE48C9" w:rsidRDefault="00EE48C9" w:rsidP="00E50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color w:val="FF0000"/>
          <w:sz w:val="28"/>
          <w:szCs w:val="28"/>
        </w:rPr>
      </w:pPr>
    </w:p>
    <w:p w:rsidR="005E147D" w:rsidRPr="00A81538" w:rsidRDefault="005E147D" w:rsidP="005E1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A81538">
        <w:rPr>
          <w:bCs/>
          <w:sz w:val="28"/>
          <w:szCs w:val="28"/>
        </w:rPr>
        <w:t>3.2.1 Основные источники:</w:t>
      </w:r>
    </w:p>
    <w:p w:rsidR="004E3D0A" w:rsidRPr="004E3D0A" w:rsidRDefault="004E3D0A" w:rsidP="004E3D0A">
      <w:pPr>
        <w:numPr>
          <w:ilvl w:val="0"/>
          <w:numId w:val="26"/>
        </w:numPr>
        <w:spacing w:line="360" w:lineRule="auto"/>
        <w:ind w:left="0" w:firstLine="709"/>
        <w:jc w:val="both"/>
        <w:rPr>
          <w:iCs/>
          <w:sz w:val="28"/>
          <w:szCs w:val="28"/>
        </w:rPr>
      </w:pPr>
      <w:r w:rsidRPr="004E3D0A">
        <w:rPr>
          <w:sz w:val="28"/>
          <w:szCs w:val="28"/>
          <w:shd w:val="clear" w:color="auto" w:fill="FFFFFF"/>
        </w:rPr>
        <w:t xml:space="preserve">Гайворонский, К. Я. Охрана труда в общественном питании и торговле: учебное пособие / К.Я. Гайворонский. — Москва: ФОРУМ: ИНФРА-М, 2021. — 125 с. — (Среднее профессиональное образование). - ISBN </w:t>
      </w:r>
      <w:r w:rsidRPr="004E3D0A">
        <w:rPr>
          <w:sz w:val="28"/>
          <w:szCs w:val="28"/>
          <w:shd w:val="clear" w:color="auto" w:fill="FFFFFF"/>
        </w:rPr>
        <w:lastRenderedPageBreak/>
        <w:t xml:space="preserve">978-5-8199-0706-1. - Текст: электронный. - URL: https://znanium.com/catalog/product/1225643 (дата обращения: 18.06.2022). </w:t>
      </w:r>
    </w:p>
    <w:p w:rsidR="004E3D0A" w:rsidRPr="004E3D0A" w:rsidRDefault="004E3D0A" w:rsidP="004E3D0A">
      <w:pPr>
        <w:numPr>
          <w:ilvl w:val="0"/>
          <w:numId w:val="26"/>
        </w:numPr>
        <w:spacing w:line="360" w:lineRule="auto"/>
        <w:ind w:left="0" w:firstLine="709"/>
        <w:jc w:val="both"/>
        <w:rPr>
          <w:iCs/>
          <w:sz w:val="28"/>
          <w:szCs w:val="28"/>
        </w:rPr>
      </w:pPr>
      <w:r w:rsidRPr="004E3D0A">
        <w:rPr>
          <w:iCs/>
          <w:sz w:val="28"/>
          <w:szCs w:val="28"/>
        </w:rPr>
        <w:t xml:space="preserve">Гайворонский, К. Я. Технологическое оборудование предприятий общественного питания и торговли: учебник / К.Я. Гайворонский, Н.Г. Щеглов. — 3-е изд., перераб. и доп. — Москва: ИНФРА-М, 2022. — 469 с. — (Среднее профессиональное образование). — DOI 10.12737/1059379. - ISBN 978-5-16-017316-0. - Текст: электронный. - URL: https://znanium.com/catalog/product/1059379 (дата обращения: 18.06.2022). </w:t>
      </w:r>
    </w:p>
    <w:p w:rsidR="004E3D0A" w:rsidRPr="004E3D0A" w:rsidRDefault="004E3D0A" w:rsidP="004E3D0A">
      <w:pPr>
        <w:numPr>
          <w:ilvl w:val="0"/>
          <w:numId w:val="26"/>
        </w:numPr>
        <w:spacing w:line="360" w:lineRule="auto"/>
        <w:ind w:left="0" w:firstLine="709"/>
        <w:jc w:val="both"/>
        <w:rPr>
          <w:sz w:val="28"/>
          <w:szCs w:val="28"/>
          <w:shd w:val="clear" w:color="auto" w:fill="FFFFFF"/>
        </w:rPr>
      </w:pPr>
      <w:r w:rsidRPr="004E3D0A">
        <w:rPr>
          <w:sz w:val="28"/>
          <w:szCs w:val="28"/>
          <w:shd w:val="clear" w:color="auto" w:fill="FFFFFF"/>
        </w:rPr>
        <w:t xml:space="preserve">Графкина, М. В. Охрана труда: учебник / М. В. Графкина. — 3-е изд., перераб. и доп. — Москва: ИНФРА-М, 2022. — 212 с. — (Среднее профессиональное образование). - ISBN 978-5-16-016522-6. - Текст: электронный. - URL: https://znanium.com/catalog/product/1790473 (дата обращения: 18.06.2022). </w:t>
      </w:r>
    </w:p>
    <w:p w:rsidR="004E3D0A" w:rsidRPr="004E3D0A" w:rsidRDefault="004E3D0A" w:rsidP="004E3D0A">
      <w:pPr>
        <w:numPr>
          <w:ilvl w:val="0"/>
          <w:numId w:val="26"/>
        </w:numPr>
        <w:spacing w:line="360" w:lineRule="auto"/>
        <w:ind w:left="0" w:firstLine="709"/>
        <w:jc w:val="both"/>
        <w:rPr>
          <w:sz w:val="28"/>
          <w:szCs w:val="28"/>
          <w:shd w:val="clear" w:color="auto" w:fill="FFFFFF"/>
        </w:rPr>
      </w:pPr>
      <w:r w:rsidRPr="004E3D0A">
        <w:rPr>
          <w:iCs/>
          <w:sz w:val="28"/>
          <w:szCs w:val="28"/>
          <w:shd w:val="clear" w:color="auto" w:fill="FFFFFF"/>
        </w:rPr>
        <w:t>Карнаух, Н. Н. </w:t>
      </w:r>
      <w:r w:rsidRPr="004E3D0A">
        <w:rPr>
          <w:sz w:val="28"/>
          <w:szCs w:val="28"/>
          <w:shd w:val="clear" w:color="auto" w:fill="FFFFFF"/>
        </w:rPr>
        <w:t> Охрана труда: учебник для среднего профессионального образования / Н. Н. Карнаух. — Москва: Издательство Юрайт, 2022. — 380 с. — (Профессиональное образование). — ISBN 978-5-534-02527-9. — Текст: электронный // Образовательная платформа Юрайт [сайт]. — URL: </w:t>
      </w:r>
      <w:hyperlink r:id="rId9" w:tgtFrame="_blank" w:history="1">
        <w:r w:rsidRPr="004E3D0A">
          <w:rPr>
            <w:rStyle w:val="ad"/>
            <w:rFonts w:ascii="Times New Roman" w:hAnsi="Times New Roman"/>
            <w:color w:val="auto"/>
            <w:sz w:val="28"/>
            <w:szCs w:val="28"/>
            <w:shd w:val="clear" w:color="auto" w:fill="FFFFFF"/>
          </w:rPr>
          <w:t>https://urait.ru/bcode/489608</w:t>
        </w:r>
      </w:hyperlink>
      <w:r w:rsidRPr="004E3D0A">
        <w:rPr>
          <w:sz w:val="28"/>
          <w:szCs w:val="28"/>
          <w:shd w:val="clear" w:color="auto" w:fill="FFFFFF"/>
        </w:rPr>
        <w:t> (дата обращения: 18.06.2022).</w:t>
      </w:r>
    </w:p>
    <w:p w:rsidR="004E3D0A" w:rsidRPr="004E3D0A" w:rsidRDefault="004E3D0A" w:rsidP="004E3D0A">
      <w:pPr>
        <w:numPr>
          <w:ilvl w:val="0"/>
          <w:numId w:val="26"/>
        </w:numPr>
        <w:spacing w:line="360" w:lineRule="auto"/>
        <w:ind w:left="0" w:firstLine="709"/>
        <w:jc w:val="both"/>
        <w:rPr>
          <w:iCs/>
          <w:sz w:val="28"/>
          <w:szCs w:val="28"/>
        </w:rPr>
      </w:pPr>
      <w:r w:rsidRPr="004E3D0A">
        <w:rPr>
          <w:sz w:val="28"/>
          <w:szCs w:val="28"/>
          <w:shd w:val="clear" w:color="auto" w:fill="FFFFFF"/>
        </w:rPr>
        <w:t xml:space="preserve">Кащенко, В. Ф. Торговое оборудование: учебное пособие / В.Ф. Кащенко, Л.В. Кащенко. — Москва : ИНФРА-М, 2020. — 398 с. — (Среднее профессиональное образование). - ISBN 978-5-16-015381-0. - Текст: электронный. - URL: https://znanium.com/catalog/product/1174606 (дата обращения: 18.06.2022). </w:t>
      </w:r>
    </w:p>
    <w:p w:rsidR="004E3D0A" w:rsidRPr="004E3D0A" w:rsidRDefault="004E3D0A" w:rsidP="004E3D0A">
      <w:pPr>
        <w:numPr>
          <w:ilvl w:val="0"/>
          <w:numId w:val="26"/>
        </w:numPr>
        <w:spacing w:after="200" w:line="360" w:lineRule="auto"/>
        <w:ind w:left="0" w:firstLine="709"/>
        <w:contextualSpacing/>
        <w:jc w:val="both"/>
        <w:rPr>
          <w:sz w:val="28"/>
          <w:szCs w:val="28"/>
          <w:shd w:val="clear" w:color="auto" w:fill="FFFFFF"/>
        </w:rPr>
      </w:pPr>
      <w:r w:rsidRPr="004E3D0A">
        <w:rPr>
          <w:sz w:val="28"/>
          <w:szCs w:val="28"/>
          <w:shd w:val="clear" w:color="auto" w:fill="FFFFFF"/>
        </w:rPr>
        <w:t xml:space="preserve">Кривова, М. А. Охрана труда : учебное наглядное пособие для СПО / М. А. Кривова, Д. А. Мельникова, Н. Г. Яговкин. — Саратов : Профобразование, 2022. — 156 c. — ISBN 978-5-4488-1397-9. — Текст : электронный // Электронный ресурс цифровой образовательной среды СПО PROFобразование : [сайт]. — URL: https://profspo.ru/books/116280.html </w:t>
      </w:r>
    </w:p>
    <w:p w:rsidR="004E3D0A" w:rsidRPr="004E3D0A" w:rsidRDefault="004E3D0A" w:rsidP="004E3D0A">
      <w:pPr>
        <w:numPr>
          <w:ilvl w:val="0"/>
          <w:numId w:val="26"/>
        </w:numPr>
        <w:spacing w:after="200" w:line="360" w:lineRule="auto"/>
        <w:ind w:left="0" w:firstLine="709"/>
        <w:contextualSpacing/>
        <w:jc w:val="both"/>
        <w:rPr>
          <w:iCs/>
          <w:sz w:val="28"/>
          <w:szCs w:val="28"/>
        </w:rPr>
      </w:pPr>
      <w:r w:rsidRPr="004E3D0A">
        <w:rPr>
          <w:iCs/>
          <w:sz w:val="28"/>
          <w:szCs w:val="28"/>
        </w:rPr>
        <w:t>Князева, М. Н. Охрана труда : учебное пособие для СПО / М. Н. Князева. — Саратов : Профобразование, 2021. — 247 c. — ISBN 978-5-4488-</w:t>
      </w:r>
      <w:r w:rsidRPr="004E3D0A">
        <w:rPr>
          <w:iCs/>
          <w:sz w:val="28"/>
          <w:szCs w:val="28"/>
        </w:rPr>
        <w:lastRenderedPageBreak/>
        <w:t xml:space="preserve">1248-4. — Текст : электронный // Электронный ресурс цифровой образовательной среды СПО PROFобразование : [сайт]. — URL: https://profspo.ru/books/106845.html  </w:t>
      </w:r>
    </w:p>
    <w:p w:rsidR="004E3D0A" w:rsidRPr="004E3D0A" w:rsidRDefault="004E3D0A" w:rsidP="004E3D0A">
      <w:pPr>
        <w:numPr>
          <w:ilvl w:val="0"/>
          <w:numId w:val="26"/>
        </w:numPr>
        <w:spacing w:after="200" w:line="360" w:lineRule="auto"/>
        <w:ind w:left="0" w:firstLine="709"/>
        <w:contextualSpacing/>
        <w:jc w:val="both"/>
        <w:rPr>
          <w:iCs/>
          <w:sz w:val="28"/>
          <w:szCs w:val="28"/>
        </w:rPr>
      </w:pPr>
      <w:r w:rsidRPr="004E3D0A">
        <w:rPr>
          <w:iCs/>
          <w:sz w:val="28"/>
          <w:szCs w:val="28"/>
        </w:rPr>
        <w:t xml:space="preserve">Охрана труда : учебное пособие для СПО / составители А. Б. Булгаков, В. Н. Аверьянов. — Саратов : Профобразование, 2021. — 197 c. — ISBN 978-5-4488-1137-1. — Текст : электронный // Электронный ресурс цифровой образовательной среды СПО PROFобразование : [сайт]. — URL: https://profspo.ru/books/105148.html </w:t>
      </w:r>
    </w:p>
    <w:p w:rsidR="004E3D0A" w:rsidRPr="004E3D0A" w:rsidRDefault="004E3D0A" w:rsidP="004E3D0A">
      <w:pPr>
        <w:numPr>
          <w:ilvl w:val="0"/>
          <w:numId w:val="26"/>
        </w:numPr>
        <w:spacing w:after="200" w:line="360" w:lineRule="auto"/>
        <w:ind w:left="0" w:firstLine="709"/>
        <w:contextualSpacing/>
        <w:jc w:val="both"/>
        <w:rPr>
          <w:b/>
          <w:sz w:val="28"/>
          <w:szCs w:val="28"/>
        </w:rPr>
      </w:pPr>
      <w:r w:rsidRPr="004E3D0A">
        <w:rPr>
          <w:iCs/>
          <w:sz w:val="28"/>
          <w:szCs w:val="28"/>
          <w:shd w:val="clear" w:color="auto" w:fill="FFFFFF"/>
        </w:rPr>
        <w:t>Родионова, О. М. </w:t>
      </w:r>
      <w:r w:rsidRPr="004E3D0A">
        <w:rPr>
          <w:sz w:val="28"/>
          <w:szCs w:val="28"/>
          <w:shd w:val="clear" w:color="auto" w:fill="FFFFFF"/>
        </w:rPr>
        <w:t> Охрана труда: учебник для среднего профессионального образования / О. М. Родионова, Д. А. Семенов. — Москва: Издательство Юрайт, 2022. — 113 с. — (Профессиональное образование). — ISBN 978-5-534-09562-3. — Текст: электронный // Образовательная платформа Юрайт [сайт]. — URL: </w:t>
      </w:r>
      <w:hyperlink r:id="rId10" w:tgtFrame="_blank" w:history="1">
        <w:r w:rsidRPr="004E3D0A">
          <w:rPr>
            <w:rStyle w:val="ad"/>
            <w:rFonts w:ascii="Times New Roman" w:hAnsi="Times New Roman"/>
            <w:color w:val="auto"/>
            <w:sz w:val="28"/>
            <w:szCs w:val="28"/>
            <w:shd w:val="clear" w:color="auto" w:fill="FFFFFF"/>
          </w:rPr>
          <w:t>https://urait.ru/bcode/490964</w:t>
        </w:r>
      </w:hyperlink>
      <w:r w:rsidRPr="004E3D0A">
        <w:rPr>
          <w:sz w:val="28"/>
          <w:szCs w:val="28"/>
          <w:shd w:val="clear" w:color="auto" w:fill="FFFFFF"/>
        </w:rPr>
        <w:t> (дата обращения: 18.06.2022).</w:t>
      </w:r>
    </w:p>
    <w:p w:rsidR="004E3D0A" w:rsidRPr="004E3D0A" w:rsidRDefault="004E3D0A" w:rsidP="004E3D0A">
      <w:pPr>
        <w:numPr>
          <w:ilvl w:val="0"/>
          <w:numId w:val="26"/>
        </w:numPr>
        <w:spacing w:after="200" w:line="360" w:lineRule="auto"/>
        <w:ind w:left="0" w:firstLine="709"/>
        <w:contextualSpacing/>
        <w:jc w:val="both"/>
        <w:rPr>
          <w:i/>
          <w:sz w:val="28"/>
          <w:szCs w:val="28"/>
        </w:rPr>
      </w:pPr>
      <w:r>
        <w:rPr>
          <w:bCs/>
          <w:sz w:val="28"/>
          <w:szCs w:val="28"/>
        </w:rPr>
        <w:t>10.</w:t>
      </w:r>
      <w:r w:rsidR="00120352" w:rsidRPr="004E3D0A">
        <w:rPr>
          <w:bCs/>
          <w:i/>
          <w:sz w:val="28"/>
          <w:szCs w:val="28"/>
        </w:rPr>
        <w:fldChar w:fldCharType="begin"/>
      </w:r>
      <w:r w:rsidRPr="004E3D0A">
        <w:rPr>
          <w:bCs/>
          <w:i/>
          <w:sz w:val="28"/>
          <w:szCs w:val="28"/>
        </w:rPr>
        <w:instrText xml:space="preserve"> HYPERLINK "Кривова, М. А. Охрана труда : учебное наглядное пособие для СПО / </w:instrText>
      </w:r>
      <w:r w:rsidRPr="004E3D0A">
        <w:rPr>
          <w:i/>
          <w:sz w:val="28"/>
          <w:szCs w:val="28"/>
        </w:rPr>
        <w:instrText xml:space="preserve">М. А. Кривова, Д. А. Мельникова, Н. Г. Яговкин. — Саратов : Профобразование, 2022. — 156 c. — ISBN 978-5-4488-1397-9. — Текст : электронный // Электронный ресурс цифровой образовательной среды СПО PROFобразование : [сайт]. — URL: https://profspo.ru/books/116280.html </w:instrText>
      </w:r>
    </w:p>
    <w:p w:rsidR="004E3D0A" w:rsidRPr="004E3D0A" w:rsidRDefault="004E3D0A" w:rsidP="004E3D0A">
      <w:pPr>
        <w:numPr>
          <w:ilvl w:val="0"/>
          <w:numId w:val="26"/>
        </w:numPr>
        <w:spacing w:after="200" w:line="360" w:lineRule="auto"/>
        <w:ind w:left="0" w:firstLine="709"/>
        <w:contextualSpacing/>
        <w:jc w:val="both"/>
        <w:rPr>
          <w:i/>
          <w:sz w:val="28"/>
          <w:szCs w:val="28"/>
        </w:rPr>
      </w:pPr>
      <w:r w:rsidRPr="004E3D0A">
        <w:rPr>
          <w:bCs/>
          <w:i/>
          <w:sz w:val="28"/>
          <w:szCs w:val="28"/>
        </w:rPr>
        <w:instrText xml:space="preserve">Охрана труда : учебное пособие для СПО / </w:instrText>
      </w:r>
      <w:r w:rsidRPr="004E3D0A">
        <w:rPr>
          <w:i/>
          <w:sz w:val="28"/>
          <w:szCs w:val="28"/>
        </w:rPr>
        <w:instrText xml:space="preserve">составители А. Б. Булгаков, В. Н. Аверьянов. — Саратов : Профобразование, 2021. — 197 c. — ISBN 978-5-4488-1137-1. — Текст : электронный // Электронный ресурс цифровой образовательной среды СПО PROFобразование : [сайт]. — URL: https://profspo.ru/books/105148.html </w:instrText>
      </w:r>
    </w:p>
    <w:p w:rsidR="004E3D0A" w:rsidRPr="004E3D0A" w:rsidRDefault="004E3D0A" w:rsidP="004E3D0A">
      <w:pPr>
        <w:numPr>
          <w:ilvl w:val="0"/>
          <w:numId w:val="26"/>
        </w:numPr>
        <w:spacing w:after="200" w:line="360" w:lineRule="auto"/>
        <w:ind w:left="0" w:firstLine="709"/>
        <w:contextualSpacing/>
        <w:jc w:val="both"/>
        <w:rPr>
          <w:i/>
          <w:sz w:val="28"/>
          <w:szCs w:val="28"/>
        </w:rPr>
      </w:pPr>
      <w:r w:rsidRPr="004E3D0A">
        <w:rPr>
          <w:bCs/>
          <w:i/>
          <w:sz w:val="28"/>
          <w:szCs w:val="28"/>
        </w:rPr>
        <w:instrText>Князева, М. Н. Охрана труда : учебное пособие для СПО /</w:instrText>
      </w:r>
      <w:r w:rsidRPr="004E3D0A">
        <w:rPr>
          <w:i/>
          <w:sz w:val="28"/>
          <w:szCs w:val="28"/>
        </w:rPr>
        <w:instrText xml:space="preserve"> М. Н. Князева. — Саратов : Профобразование, 2021. — 247 c. — ISBN 978-5-4488-1248-4. — Текст : электронный // Электронный ресурс цифровой образовательной среды СПО PROFобразование : [сайт]. — URL: https://profspo.ru/books/106845.html  </w:instrText>
      </w:r>
    </w:p>
    <w:p w:rsidR="005E147D" w:rsidRPr="004E3D0A" w:rsidRDefault="004E3D0A" w:rsidP="004E3D0A">
      <w:pPr>
        <w:numPr>
          <w:ilvl w:val="0"/>
          <w:numId w:val="26"/>
        </w:numPr>
        <w:spacing w:line="360" w:lineRule="auto"/>
        <w:ind w:left="0" w:firstLine="709"/>
        <w:contextualSpacing/>
        <w:jc w:val="both"/>
        <w:rPr>
          <w:rStyle w:val="ae"/>
          <w:b w:val="0"/>
          <w:i/>
          <w:sz w:val="28"/>
          <w:szCs w:val="28"/>
        </w:rPr>
      </w:pPr>
      <w:r w:rsidRPr="004E3D0A">
        <w:rPr>
          <w:bCs/>
          <w:i/>
          <w:sz w:val="28"/>
          <w:szCs w:val="28"/>
        </w:rPr>
        <w:instrText xml:space="preserve">Солопова, В. А. Охрана труда : учебное пособие для СПО / </w:instrText>
      </w:r>
      <w:r w:rsidRPr="004E3D0A">
        <w:rPr>
          <w:i/>
          <w:sz w:val="28"/>
          <w:szCs w:val="28"/>
        </w:rPr>
        <w:instrText>В. А. Солопова. — Саратов : Профобразование, 2019. — 125 c. — ISBN 978-5-4488-0353-6. — Текст : электронный // Электронный ресурс цифровой образовательной среды СПО PROFобразование : [сайт]. — URL: https://profspo.ru/books/86204.html</w:instrText>
      </w:r>
      <w:r w:rsidRPr="004E3D0A">
        <w:rPr>
          <w:bCs/>
          <w:i/>
          <w:sz w:val="28"/>
          <w:szCs w:val="28"/>
        </w:rPr>
        <w:instrText xml:space="preserve">" </w:instrText>
      </w:r>
      <w:r w:rsidR="00120352" w:rsidRPr="004E3D0A">
        <w:rPr>
          <w:bCs/>
          <w:i/>
          <w:sz w:val="28"/>
          <w:szCs w:val="28"/>
        </w:rPr>
        <w:fldChar w:fldCharType="separate"/>
      </w:r>
      <w:r w:rsidRPr="004E3D0A">
        <w:rPr>
          <w:rStyle w:val="ad"/>
          <w:rFonts w:ascii="Times New Roman" w:hAnsi="Times New Roman"/>
          <w:bCs/>
          <w:i w:val="0"/>
          <w:color w:val="auto"/>
          <w:sz w:val="28"/>
          <w:szCs w:val="28"/>
        </w:rPr>
        <w:t xml:space="preserve">Солопова, В. А. Охрана труда : учебное пособие для СПО / </w:t>
      </w:r>
      <w:r w:rsidRPr="004E3D0A">
        <w:rPr>
          <w:rStyle w:val="ad"/>
          <w:rFonts w:ascii="Times New Roman" w:hAnsi="Times New Roman"/>
          <w:i w:val="0"/>
          <w:color w:val="auto"/>
          <w:sz w:val="28"/>
          <w:szCs w:val="28"/>
        </w:rPr>
        <w:t>В. А. Солопова. — Саратов : Профобразование, 2019. — 125 c. — ISBN 978-5-4488-0353-6. — Текст : электронный // Электронный ресурс цифровой образовательной среды СПО PROFобразование : [сайт]. — URL: https://profspo.ru/books/86204.html</w:t>
      </w:r>
      <w:r w:rsidR="00120352" w:rsidRPr="004E3D0A">
        <w:rPr>
          <w:bCs/>
          <w:i/>
          <w:sz w:val="28"/>
          <w:szCs w:val="28"/>
        </w:rPr>
        <w:fldChar w:fldCharType="end"/>
      </w:r>
    </w:p>
    <w:p w:rsidR="004E3D0A" w:rsidRDefault="004E3D0A" w:rsidP="005E147D">
      <w:pPr>
        <w:pStyle w:val="a3"/>
        <w:spacing w:before="0" w:beforeAutospacing="0" w:after="0" w:afterAutospacing="0" w:line="360" w:lineRule="auto"/>
        <w:ind w:firstLine="709"/>
        <w:jc w:val="both"/>
        <w:rPr>
          <w:rStyle w:val="ae"/>
          <w:b w:val="0"/>
          <w:sz w:val="28"/>
          <w:szCs w:val="28"/>
        </w:rPr>
      </w:pPr>
    </w:p>
    <w:p w:rsidR="005E147D" w:rsidRPr="00A81538" w:rsidRDefault="005E147D" w:rsidP="005E147D">
      <w:pPr>
        <w:pStyle w:val="a3"/>
        <w:spacing w:before="0" w:beforeAutospacing="0" w:after="0" w:afterAutospacing="0" w:line="360" w:lineRule="auto"/>
        <w:ind w:firstLine="709"/>
        <w:jc w:val="both"/>
        <w:rPr>
          <w:rStyle w:val="ae"/>
          <w:b w:val="0"/>
          <w:sz w:val="28"/>
          <w:szCs w:val="28"/>
        </w:rPr>
      </w:pPr>
      <w:r w:rsidRPr="00A81538">
        <w:rPr>
          <w:rStyle w:val="ae"/>
          <w:b w:val="0"/>
          <w:sz w:val="28"/>
          <w:szCs w:val="28"/>
        </w:rPr>
        <w:t>3.2.2 Дополнительные источники:</w:t>
      </w:r>
    </w:p>
    <w:p w:rsidR="004E3D0A" w:rsidRPr="004E3D0A" w:rsidRDefault="004E3D0A" w:rsidP="004E3D0A">
      <w:pPr>
        <w:numPr>
          <w:ilvl w:val="1"/>
          <w:numId w:val="27"/>
        </w:numPr>
        <w:spacing w:after="200" w:line="276" w:lineRule="auto"/>
        <w:ind w:left="0" w:firstLine="709"/>
        <w:contextualSpacing/>
        <w:jc w:val="both"/>
        <w:rPr>
          <w:sz w:val="28"/>
          <w:szCs w:val="28"/>
        </w:rPr>
      </w:pPr>
      <w:r w:rsidRPr="004E3D0A">
        <w:rPr>
          <w:bCs/>
          <w:sz w:val="28"/>
          <w:szCs w:val="28"/>
        </w:rPr>
        <w:t>Трудовой кодекс Российской Федерации от 30.12.2001 N 197-ФЗ (ред. от 14.07.2022) (в действующей редакции).</w:t>
      </w:r>
      <w:r w:rsidRPr="004E3D0A">
        <w:rPr>
          <w:sz w:val="28"/>
          <w:szCs w:val="28"/>
          <w:shd w:val="clear" w:color="auto" w:fill="FFFFFF"/>
        </w:rPr>
        <w:t xml:space="preserve"> — Текст: электронный // СПС КонсультантПлюс. — URL:http://www.consultant.ru/document/cons_doc_LAW_34683/ (дата обращения: 26.07.2022).</w:t>
      </w:r>
    </w:p>
    <w:p w:rsidR="004E3D0A" w:rsidRPr="004E3D0A" w:rsidRDefault="00457040" w:rsidP="004E3D0A">
      <w:pPr>
        <w:numPr>
          <w:ilvl w:val="1"/>
          <w:numId w:val="27"/>
        </w:numPr>
        <w:spacing w:after="200" w:line="276" w:lineRule="auto"/>
        <w:ind w:left="0" w:firstLine="709"/>
        <w:contextualSpacing/>
        <w:jc w:val="both"/>
        <w:rPr>
          <w:sz w:val="28"/>
          <w:szCs w:val="28"/>
          <w:shd w:val="clear" w:color="auto" w:fill="FFFFFF"/>
        </w:rPr>
      </w:pPr>
      <w:hyperlink r:id="rId11" w:history="1">
        <w:r w:rsidR="004E3D0A" w:rsidRPr="004E3D0A">
          <w:rPr>
            <w:sz w:val="28"/>
            <w:szCs w:val="28"/>
          </w:rPr>
          <w:t>Федеральный закон от 22.05.2003 N 54-ФЗ (в действующей редакции) "О применении контрольно-кассовой техники при осуществлении расчетов в Российской Федерации"</w:t>
        </w:r>
      </w:hyperlink>
      <w:r w:rsidR="004E3D0A" w:rsidRPr="004E3D0A">
        <w:rPr>
          <w:sz w:val="28"/>
          <w:szCs w:val="28"/>
          <w:shd w:val="clear" w:color="auto" w:fill="FFFFFF"/>
        </w:rPr>
        <w:t>.— Текст: электронный // СПС КонсультантПлюс.  — URL: </w:t>
      </w:r>
      <w:r w:rsidR="004E3D0A" w:rsidRPr="004E3D0A">
        <w:rPr>
          <w:sz w:val="28"/>
          <w:szCs w:val="28"/>
        </w:rPr>
        <w:t>http://www.consultant.ru/document/cons_doc_LAW_42359/</w:t>
      </w:r>
      <w:r w:rsidR="004E3D0A" w:rsidRPr="004E3D0A">
        <w:rPr>
          <w:sz w:val="28"/>
          <w:szCs w:val="28"/>
          <w:shd w:val="clear" w:color="auto" w:fill="FFFFFF"/>
        </w:rPr>
        <w:t xml:space="preserve"> (дата обращения: 26.07.2022).</w:t>
      </w:r>
    </w:p>
    <w:p w:rsidR="004E3D0A" w:rsidRPr="004E3D0A" w:rsidRDefault="004E3D0A" w:rsidP="004E3D0A">
      <w:pPr>
        <w:numPr>
          <w:ilvl w:val="0"/>
          <w:numId w:val="28"/>
        </w:numPr>
        <w:spacing w:after="200" w:line="276" w:lineRule="auto"/>
        <w:ind w:left="0" w:firstLine="709"/>
        <w:contextualSpacing/>
        <w:jc w:val="both"/>
        <w:rPr>
          <w:sz w:val="28"/>
          <w:szCs w:val="28"/>
        </w:rPr>
      </w:pPr>
      <w:r w:rsidRPr="004E3D0A">
        <w:rPr>
          <w:sz w:val="28"/>
          <w:szCs w:val="28"/>
          <w:shd w:val="clear" w:color="auto" w:fill="FFFFFF"/>
        </w:rPr>
        <w:lastRenderedPageBreak/>
        <w:t>ГОСТ 23833–95</w:t>
      </w:r>
      <w:r w:rsidRPr="004E3D0A">
        <w:rPr>
          <w:sz w:val="28"/>
          <w:szCs w:val="28"/>
        </w:rPr>
        <w:t xml:space="preserve">. </w:t>
      </w:r>
      <w:r w:rsidRPr="004E3D0A">
        <w:rPr>
          <w:bCs/>
          <w:sz w:val="28"/>
          <w:szCs w:val="28"/>
        </w:rPr>
        <w:t xml:space="preserve">Межгосударственный стандарт Оборудование холодильное торговое. Общие технические условия. </w:t>
      </w:r>
      <w:r w:rsidRPr="004E3D0A">
        <w:rPr>
          <w:sz w:val="28"/>
          <w:szCs w:val="28"/>
          <w:shd w:val="clear" w:color="auto" w:fill="FFFFFF"/>
        </w:rPr>
        <w:t>Дата введения 1997-01-01. — Текст: электронный// ПСС «Кодекс» . — URL: </w:t>
      </w:r>
      <w:hyperlink r:id="rId12" w:history="1">
        <w:r w:rsidRPr="004E3D0A">
          <w:rPr>
            <w:rStyle w:val="ad"/>
            <w:rFonts w:ascii="Times New Roman" w:hAnsi="Times New Roman"/>
            <w:sz w:val="28"/>
            <w:szCs w:val="28"/>
          </w:rPr>
          <w:t>https://docs.cntd.ru/document/1200004655</w:t>
        </w:r>
      </w:hyperlink>
      <w:r w:rsidRPr="004E3D0A">
        <w:rPr>
          <w:sz w:val="28"/>
          <w:szCs w:val="28"/>
          <w:shd w:val="clear" w:color="auto" w:fill="FFFFFF"/>
        </w:rPr>
        <w:t>(дата обращения: 26.07.2022).</w:t>
      </w:r>
    </w:p>
    <w:p w:rsidR="004E3D0A" w:rsidRPr="004E3D0A" w:rsidRDefault="004E3D0A" w:rsidP="004E3D0A">
      <w:pPr>
        <w:numPr>
          <w:ilvl w:val="0"/>
          <w:numId w:val="28"/>
        </w:numPr>
        <w:spacing w:after="200" w:line="276" w:lineRule="auto"/>
        <w:ind w:left="0" w:firstLine="709"/>
        <w:contextualSpacing/>
        <w:jc w:val="both"/>
        <w:rPr>
          <w:sz w:val="28"/>
          <w:szCs w:val="28"/>
          <w:shd w:val="clear" w:color="auto" w:fill="FFFFFF"/>
        </w:rPr>
      </w:pPr>
      <w:r w:rsidRPr="004E3D0A">
        <w:rPr>
          <w:sz w:val="28"/>
          <w:szCs w:val="28"/>
          <w:shd w:val="clear" w:color="auto" w:fill="FFFFFF"/>
        </w:rPr>
        <w:t>ГОСТ Р 53940–2010</w:t>
      </w:r>
      <w:r w:rsidRPr="004E3D0A">
        <w:rPr>
          <w:sz w:val="28"/>
          <w:szCs w:val="28"/>
        </w:rPr>
        <w:t xml:space="preserve">. </w:t>
      </w:r>
      <w:r w:rsidRPr="004E3D0A">
        <w:rPr>
          <w:bCs/>
          <w:sz w:val="28"/>
          <w:szCs w:val="28"/>
        </w:rPr>
        <w:t xml:space="preserve">Национальный стандарт Российской Федерации. Контрольно-кассовая техника. Общие требования к продукции и порядку ее применения. </w:t>
      </w:r>
      <w:r w:rsidRPr="004E3D0A">
        <w:rPr>
          <w:sz w:val="28"/>
          <w:szCs w:val="28"/>
          <w:shd w:val="clear" w:color="auto" w:fill="FFFFFF"/>
        </w:rPr>
        <w:t>Дата введения 2012-06-01. — Текст: электронный // ПСС «Кодекс». — URL: </w:t>
      </w:r>
      <w:r w:rsidRPr="004E3D0A">
        <w:rPr>
          <w:sz w:val="28"/>
          <w:szCs w:val="28"/>
        </w:rPr>
        <w:t>https://docs.cntd.ru/document/1200085085</w:t>
      </w:r>
      <w:r w:rsidRPr="004E3D0A">
        <w:rPr>
          <w:sz w:val="28"/>
          <w:szCs w:val="28"/>
          <w:shd w:val="clear" w:color="auto" w:fill="FFFFFF"/>
        </w:rPr>
        <w:t xml:space="preserve"> (дата обращения: 26.07.2022).</w:t>
      </w:r>
    </w:p>
    <w:p w:rsidR="004E3D0A" w:rsidRPr="004E3D0A" w:rsidRDefault="004E3D0A" w:rsidP="004E3D0A">
      <w:pPr>
        <w:numPr>
          <w:ilvl w:val="0"/>
          <w:numId w:val="28"/>
        </w:numPr>
        <w:spacing w:after="200" w:line="276" w:lineRule="auto"/>
        <w:ind w:left="0" w:firstLine="709"/>
        <w:contextualSpacing/>
        <w:jc w:val="both"/>
        <w:rPr>
          <w:sz w:val="28"/>
          <w:szCs w:val="28"/>
          <w:shd w:val="clear" w:color="auto" w:fill="FFFFFF"/>
        </w:rPr>
      </w:pPr>
      <w:r w:rsidRPr="004E3D0A">
        <w:rPr>
          <w:sz w:val="28"/>
          <w:szCs w:val="28"/>
        </w:rPr>
        <w:t xml:space="preserve">ГОСТ Р 54608–2011. </w:t>
      </w:r>
      <w:r w:rsidRPr="004E3D0A">
        <w:rPr>
          <w:bCs/>
          <w:sz w:val="28"/>
          <w:szCs w:val="28"/>
        </w:rPr>
        <w:t xml:space="preserve">Национальный стандарт Российской Федерации. Услуги торговли. Общие требования к объектам мелкорозничной торговли. </w:t>
      </w:r>
      <w:r w:rsidRPr="004E3D0A">
        <w:rPr>
          <w:sz w:val="28"/>
          <w:szCs w:val="28"/>
          <w:shd w:val="clear" w:color="auto" w:fill="FFFFFF"/>
        </w:rPr>
        <w:t>Дата введения 2013-01-01. — Текст: электронный// ПСС «Кодекс». — URL: </w:t>
      </w:r>
      <w:r w:rsidRPr="004E3D0A">
        <w:rPr>
          <w:sz w:val="28"/>
          <w:szCs w:val="28"/>
        </w:rPr>
        <w:t>https://docs.cntd.ru/document/1200093466</w:t>
      </w:r>
      <w:r w:rsidRPr="004E3D0A">
        <w:rPr>
          <w:sz w:val="28"/>
          <w:szCs w:val="28"/>
          <w:shd w:val="clear" w:color="auto" w:fill="FFFFFF"/>
        </w:rPr>
        <w:t xml:space="preserve"> (дата обращения: 26.07.2022).</w:t>
      </w:r>
    </w:p>
    <w:p w:rsidR="004E3D0A" w:rsidRPr="004E3D0A" w:rsidRDefault="004E3D0A" w:rsidP="004E3D0A">
      <w:pPr>
        <w:numPr>
          <w:ilvl w:val="0"/>
          <w:numId w:val="28"/>
        </w:numPr>
        <w:spacing w:after="200" w:line="276" w:lineRule="auto"/>
        <w:ind w:left="0" w:firstLine="709"/>
        <w:contextualSpacing/>
        <w:jc w:val="both"/>
        <w:rPr>
          <w:sz w:val="28"/>
          <w:szCs w:val="28"/>
          <w:shd w:val="clear" w:color="auto" w:fill="FFFFFF"/>
        </w:rPr>
      </w:pPr>
      <w:r w:rsidRPr="004E3D0A">
        <w:rPr>
          <w:sz w:val="28"/>
          <w:szCs w:val="28"/>
          <w:shd w:val="clear" w:color="auto" w:fill="FFFFFF"/>
        </w:rPr>
        <w:t xml:space="preserve">ГОСТ Р 51303–2013. </w:t>
      </w:r>
      <w:r w:rsidRPr="004E3D0A">
        <w:rPr>
          <w:bCs/>
          <w:sz w:val="28"/>
          <w:szCs w:val="28"/>
        </w:rPr>
        <w:t>Национальный стандарт Российской Федерации. Торговля. Термины и определения.</w:t>
      </w:r>
      <w:r w:rsidRPr="004E3D0A">
        <w:rPr>
          <w:sz w:val="28"/>
          <w:szCs w:val="28"/>
          <w:shd w:val="clear" w:color="auto" w:fill="FFFFFF"/>
        </w:rPr>
        <w:t xml:space="preserve"> Дата введения 2014-04-01. — Текст: электронный// ПСС «Кодекс» . — URL: </w:t>
      </w:r>
      <w:r w:rsidRPr="004E3D0A">
        <w:rPr>
          <w:sz w:val="28"/>
          <w:szCs w:val="28"/>
        </w:rPr>
        <w:t>https://docs.cntd.ru/document/1200108793</w:t>
      </w:r>
      <w:r w:rsidRPr="004E3D0A">
        <w:rPr>
          <w:sz w:val="28"/>
          <w:szCs w:val="28"/>
          <w:shd w:val="clear" w:color="auto" w:fill="FFFFFF"/>
        </w:rPr>
        <w:t xml:space="preserve"> (дата обращения: 26.07.2022).</w:t>
      </w:r>
    </w:p>
    <w:p w:rsidR="004E3D0A" w:rsidRPr="004E3D0A" w:rsidRDefault="004E3D0A" w:rsidP="004E3D0A">
      <w:pPr>
        <w:numPr>
          <w:ilvl w:val="0"/>
          <w:numId w:val="28"/>
        </w:numPr>
        <w:spacing w:after="200" w:line="276" w:lineRule="auto"/>
        <w:ind w:left="0" w:firstLine="709"/>
        <w:contextualSpacing/>
        <w:jc w:val="both"/>
        <w:rPr>
          <w:sz w:val="28"/>
          <w:szCs w:val="28"/>
          <w:shd w:val="clear" w:color="auto" w:fill="FFFFFF"/>
        </w:rPr>
      </w:pPr>
      <w:r w:rsidRPr="004E3D0A">
        <w:rPr>
          <w:sz w:val="28"/>
          <w:szCs w:val="28"/>
          <w:shd w:val="clear" w:color="auto" w:fill="FFFFFF"/>
        </w:rPr>
        <w:t>ГОСТ 26756–2016</w:t>
      </w:r>
      <w:r w:rsidRPr="004E3D0A">
        <w:rPr>
          <w:sz w:val="28"/>
          <w:szCs w:val="28"/>
        </w:rPr>
        <w:t xml:space="preserve">. </w:t>
      </w:r>
      <w:r w:rsidRPr="004E3D0A">
        <w:rPr>
          <w:bCs/>
          <w:sz w:val="28"/>
          <w:szCs w:val="28"/>
        </w:rPr>
        <w:t xml:space="preserve">Межгосударственный стандарт. Мебель для предприятий торговли. Общие технические условия. </w:t>
      </w:r>
      <w:r w:rsidRPr="004E3D0A">
        <w:rPr>
          <w:sz w:val="28"/>
          <w:szCs w:val="28"/>
          <w:shd w:val="clear" w:color="auto" w:fill="FFFFFF"/>
        </w:rPr>
        <w:t>Дата введения 2018-05-01. — Текст: электронный // ПСС «Кодекс» . — URL: </w:t>
      </w:r>
      <w:r w:rsidRPr="004E3D0A">
        <w:rPr>
          <w:sz w:val="28"/>
          <w:szCs w:val="28"/>
        </w:rPr>
        <w:t>https://docs.cntd.ru/document/1200146703</w:t>
      </w:r>
      <w:r w:rsidRPr="004E3D0A">
        <w:rPr>
          <w:sz w:val="28"/>
          <w:szCs w:val="28"/>
          <w:shd w:val="clear" w:color="auto" w:fill="FFFFFF"/>
        </w:rPr>
        <w:t xml:space="preserve"> (дата обращения: 26.07.2022).</w:t>
      </w:r>
    </w:p>
    <w:p w:rsidR="004E3D0A" w:rsidRPr="004E3D0A" w:rsidRDefault="004E3D0A" w:rsidP="004E3D0A">
      <w:pPr>
        <w:numPr>
          <w:ilvl w:val="0"/>
          <w:numId w:val="28"/>
        </w:numPr>
        <w:spacing w:after="200" w:line="276" w:lineRule="auto"/>
        <w:ind w:left="0" w:firstLine="709"/>
        <w:contextualSpacing/>
        <w:jc w:val="both"/>
        <w:rPr>
          <w:sz w:val="28"/>
          <w:szCs w:val="28"/>
          <w:shd w:val="clear" w:color="auto" w:fill="FFFFFF"/>
        </w:rPr>
      </w:pPr>
      <w:r w:rsidRPr="004E3D0A">
        <w:rPr>
          <w:sz w:val="28"/>
          <w:szCs w:val="28"/>
          <w:shd w:val="clear" w:color="auto" w:fill="FFFFFF"/>
        </w:rPr>
        <w:t>Информационный портал «Охрана труда в России»: сайт. – URL: </w:t>
      </w:r>
      <w:hyperlink r:id="rId13" w:history="1">
        <w:r w:rsidRPr="004E3D0A">
          <w:rPr>
            <w:rStyle w:val="ad"/>
            <w:rFonts w:ascii="Times New Roman" w:hAnsi="Times New Roman"/>
            <w:sz w:val="28"/>
            <w:szCs w:val="28"/>
            <w:shd w:val="clear" w:color="auto" w:fill="FFFFFF"/>
          </w:rPr>
          <w:t>http://ohranatruda.ru</w:t>
        </w:r>
      </w:hyperlink>
      <w:r w:rsidRPr="004E3D0A">
        <w:rPr>
          <w:sz w:val="28"/>
          <w:szCs w:val="28"/>
          <w:shd w:val="clear" w:color="auto" w:fill="FFFFFF"/>
        </w:rPr>
        <w:t> (дата обращения: 26.07.2022). – Текст: электронный.</w:t>
      </w:r>
    </w:p>
    <w:p w:rsidR="004E3D0A" w:rsidRPr="004E3D0A" w:rsidRDefault="004E3D0A" w:rsidP="004E3D0A">
      <w:pPr>
        <w:numPr>
          <w:ilvl w:val="0"/>
          <w:numId w:val="28"/>
        </w:numPr>
        <w:spacing w:after="200" w:line="276" w:lineRule="auto"/>
        <w:ind w:left="0" w:firstLine="709"/>
        <w:contextualSpacing/>
        <w:jc w:val="both"/>
        <w:rPr>
          <w:sz w:val="28"/>
          <w:szCs w:val="28"/>
          <w:shd w:val="clear" w:color="auto" w:fill="FFFFFF"/>
        </w:rPr>
      </w:pPr>
      <w:r w:rsidRPr="004E3D0A">
        <w:rPr>
          <w:sz w:val="28"/>
          <w:szCs w:val="28"/>
          <w:shd w:val="clear" w:color="auto" w:fill="FFFFFF"/>
        </w:rPr>
        <w:t>Справочно-правовая система «Гарант»: сайт. – URL: </w:t>
      </w:r>
      <w:r w:rsidRPr="004E3D0A">
        <w:rPr>
          <w:sz w:val="28"/>
          <w:szCs w:val="28"/>
        </w:rPr>
        <w:t>https://www.garant.ru/</w:t>
      </w:r>
      <w:r w:rsidRPr="004E3D0A">
        <w:rPr>
          <w:sz w:val="28"/>
          <w:szCs w:val="28"/>
          <w:shd w:val="clear" w:color="auto" w:fill="FFFFFF"/>
        </w:rPr>
        <w:t> (дата обращения: 26.07.2022). – Текст: электронный</w:t>
      </w:r>
    </w:p>
    <w:p w:rsidR="004E3D0A" w:rsidRPr="004E3D0A" w:rsidRDefault="004E3D0A" w:rsidP="004E3D0A">
      <w:pPr>
        <w:numPr>
          <w:ilvl w:val="0"/>
          <w:numId w:val="28"/>
        </w:numPr>
        <w:spacing w:after="200" w:line="276" w:lineRule="auto"/>
        <w:ind w:left="0" w:firstLine="709"/>
        <w:contextualSpacing/>
        <w:jc w:val="both"/>
        <w:rPr>
          <w:sz w:val="28"/>
          <w:szCs w:val="28"/>
          <w:shd w:val="clear" w:color="auto" w:fill="FFFFFF"/>
        </w:rPr>
      </w:pPr>
      <w:r w:rsidRPr="004E3D0A">
        <w:rPr>
          <w:sz w:val="28"/>
          <w:szCs w:val="28"/>
          <w:shd w:val="clear" w:color="auto" w:fill="FFFFFF"/>
        </w:rPr>
        <w:t>Справочно-правовая система «Консультант плюс»: сайт. – URL: </w:t>
      </w:r>
      <w:r w:rsidRPr="004E3D0A">
        <w:rPr>
          <w:sz w:val="28"/>
          <w:szCs w:val="28"/>
        </w:rPr>
        <w:t>http://www.consultant.ru/</w:t>
      </w:r>
      <w:r w:rsidRPr="004E3D0A">
        <w:rPr>
          <w:sz w:val="28"/>
          <w:szCs w:val="28"/>
          <w:shd w:val="clear" w:color="auto" w:fill="FFFFFF"/>
        </w:rPr>
        <w:t> (дата обращения: 26.07.2022). – Текст: электронный</w:t>
      </w:r>
    </w:p>
    <w:p w:rsidR="004E3D0A" w:rsidRPr="004E3D0A" w:rsidRDefault="004E3D0A" w:rsidP="004E3D0A">
      <w:pPr>
        <w:ind w:left="426" w:hanging="360"/>
        <w:contextualSpacing/>
        <w:jc w:val="both"/>
        <w:rPr>
          <w:sz w:val="28"/>
          <w:szCs w:val="28"/>
          <w:shd w:val="clear" w:color="auto" w:fill="FFFFFF"/>
        </w:rPr>
      </w:pPr>
    </w:p>
    <w:p w:rsidR="005E147D" w:rsidRPr="00A81538" w:rsidRDefault="004E3D0A" w:rsidP="005E147D">
      <w:pPr>
        <w:pStyle w:val="a3"/>
        <w:spacing w:before="0" w:beforeAutospacing="0" w:after="0" w:afterAutospacing="0" w:line="360" w:lineRule="auto"/>
        <w:ind w:firstLine="709"/>
        <w:jc w:val="both"/>
        <w:rPr>
          <w:sz w:val="28"/>
          <w:szCs w:val="28"/>
        </w:rPr>
      </w:pPr>
      <w:r>
        <w:rPr>
          <w:sz w:val="28"/>
          <w:szCs w:val="28"/>
        </w:rPr>
        <w:t>3</w:t>
      </w:r>
      <w:r w:rsidR="005E147D" w:rsidRPr="00A81538">
        <w:rPr>
          <w:sz w:val="28"/>
          <w:szCs w:val="28"/>
        </w:rPr>
        <w:t>.2.3 Интернет-ресурсы:</w:t>
      </w:r>
    </w:p>
    <w:p w:rsidR="005E147D" w:rsidRPr="00A81538" w:rsidRDefault="005E147D" w:rsidP="005E147D">
      <w:pPr>
        <w:widowControl w:val="0"/>
        <w:numPr>
          <w:ilvl w:val="0"/>
          <w:numId w:val="18"/>
        </w:numPr>
        <w:autoSpaceDE w:val="0"/>
        <w:autoSpaceDN w:val="0"/>
        <w:adjustRightInd w:val="0"/>
        <w:spacing w:line="360" w:lineRule="auto"/>
        <w:ind w:left="0" w:firstLine="709"/>
        <w:jc w:val="both"/>
        <w:rPr>
          <w:bCs/>
          <w:sz w:val="28"/>
          <w:szCs w:val="28"/>
        </w:rPr>
      </w:pPr>
      <w:r w:rsidRPr="00A81538">
        <w:rPr>
          <w:bCs/>
          <w:sz w:val="28"/>
          <w:szCs w:val="28"/>
        </w:rPr>
        <w:t>Справочно-поисковая система «Консультант Плюс»,  «Гарант»</w:t>
      </w:r>
    </w:p>
    <w:p w:rsidR="004E3D0A" w:rsidRDefault="004E3D0A"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4E3D0A" w:rsidRDefault="004E3D0A"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4E3D0A" w:rsidRDefault="004E3D0A"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caps/>
          <w:sz w:val="28"/>
          <w:szCs w:val="28"/>
        </w:rPr>
      </w:pPr>
    </w:p>
    <w:p w:rsidR="004E3D0A" w:rsidRDefault="004E3D0A"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caps/>
          <w:sz w:val="28"/>
          <w:szCs w:val="28"/>
        </w:rPr>
      </w:pPr>
    </w:p>
    <w:p w:rsidR="004E3D0A" w:rsidRDefault="004E3D0A"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caps/>
          <w:sz w:val="28"/>
          <w:szCs w:val="28"/>
        </w:rPr>
      </w:pPr>
    </w:p>
    <w:p w:rsidR="004B4999" w:rsidRPr="00EE5BE3"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caps/>
          <w:sz w:val="28"/>
          <w:szCs w:val="28"/>
        </w:rPr>
      </w:pPr>
      <w:r w:rsidRPr="00EE5BE3">
        <w:rPr>
          <w:b/>
          <w:caps/>
          <w:sz w:val="28"/>
          <w:szCs w:val="28"/>
        </w:rPr>
        <w:t>4. Контроль и оценка результатов</w:t>
      </w:r>
    </w:p>
    <w:p w:rsidR="004B4999" w:rsidRPr="00EE5BE3"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caps/>
          <w:sz w:val="28"/>
          <w:szCs w:val="28"/>
        </w:rPr>
      </w:pPr>
      <w:r w:rsidRPr="00EE5BE3">
        <w:rPr>
          <w:b/>
          <w:caps/>
          <w:sz w:val="28"/>
          <w:szCs w:val="28"/>
        </w:rPr>
        <w:t>освоения УЧЕБНОЙ дисциплины</w:t>
      </w:r>
    </w:p>
    <w:p w:rsidR="004B4999" w:rsidRPr="00EE5BE3"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F87391" w:rsidRPr="00EE5BE3" w:rsidRDefault="004B4999" w:rsidP="00F8739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EE5BE3">
        <w:rPr>
          <w:sz w:val="28"/>
          <w:szCs w:val="28"/>
        </w:rPr>
        <w:t xml:space="preserve">Контроль и оценка </w:t>
      </w:r>
      <w:r w:rsidR="00F87391" w:rsidRPr="00EE5BE3">
        <w:rPr>
          <w:sz w:val="28"/>
          <w:szCs w:val="28"/>
        </w:rPr>
        <w:t xml:space="preserve">качества </w:t>
      </w:r>
      <w:r w:rsidRPr="00EE5BE3">
        <w:rPr>
          <w:sz w:val="28"/>
          <w:szCs w:val="28"/>
        </w:rPr>
        <w:t>освоения учебной дисциплины</w:t>
      </w:r>
      <w:r w:rsidR="00E47F46" w:rsidRPr="00EE5BE3">
        <w:rPr>
          <w:sz w:val="28"/>
          <w:szCs w:val="28"/>
        </w:rPr>
        <w:t xml:space="preserve"> осуществляются преподавателем </w:t>
      </w:r>
      <w:r w:rsidR="00F87391" w:rsidRPr="00EE5BE3">
        <w:rPr>
          <w:sz w:val="28"/>
          <w:szCs w:val="28"/>
        </w:rPr>
        <w:t>и включают в себя:</w:t>
      </w:r>
    </w:p>
    <w:p w:rsidR="00F87391" w:rsidRPr="00EE5BE3" w:rsidRDefault="00F87391" w:rsidP="00F8739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EE5BE3">
        <w:rPr>
          <w:sz w:val="28"/>
          <w:szCs w:val="28"/>
        </w:rPr>
        <w:t>- текущий контроль успеваемости по учебной дисциплине (по результатам аудиторных практических работ, самостоятельной работы);</w:t>
      </w:r>
    </w:p>
    <w:p w:rsidR="00E47F46" w:rsidRPr="00EE5BE3" w:rsidRDefault="00F87391" w:rsidP="00BC53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EE5BE3">
        <w:rPr>
          <w:sz w:val="28"/>
          <w:szCs w:val="28"/>
        </w:rPr>
        <w:t>- промежуточную аттестацию по учебной дисциплине</w:t>
      </w:r>
      <w:r w:rsidR="00BC5344" w:rsidRPr="00EE5BE3">
        <w:rPr>
          <w:sz w:val="28"/>
          <w:szCs w:val="28"/>
        </w:rPr>
        <w:t xml:space="preserve"> (по результатам </w:t>
      </w:r>
      <w:r w:rsidR="00D65A9F" w:rsidRPr="00EE5BE3">
        <w:rPr>
          <w:sz w:val="28"/>
          <w:szCs w:val="28"/>
        </w:rPr>
        <w:t>дифференцированного зачета</w:t>
      </w:r>
      <w:r w:rsidR="00BC5344" w:rsidRPr="00EE5BE3">
        <w:rPr>
          <w:sz w:val="28"/>
          <w:szCs w:val="28"/>
        </w:rPr>
        <w:t>).</w:t>
      </w:r>
    </w:p>
    <w:p w:rsidR="00E47F46" w:rsidRPr="00EE5BE3" w:rsidRDefault="00E47F46" w:rsidP="00E47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tbl>
      <w:tblPr>
        <w:tblStyle w:val="ac"/>
        <w:tblW w:w="0" w:type="auto"/>
        <w:tblLook w:val="04A0" w:firstRow="1" w:lastRow="0" w:firstColumn="1" w:lastColumn="0" w:noHBand="0" w:noVBand="1"/>
      </w:tblPr>
      <w:tblGrid>
        <w:gridCol w:w="6062"/>
        <w:gridCol w:w="3508"/>
      </w:tblGrid>
      <w:tr w:rsidR="00E47F46" w:rsidRPr="00EE5BE3" w:rsidTr="00A6667D">
        <w:tc>
          <w:tcPr>
            <w:tcW w:w="6062" w:type="dxa"/>
          </w:tcPr>
          <w:p w:rsidR="00E47F46" w:rsidRPr="00EE5BE3" w:rsidRDefault="00E47F46"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E5BE3">
              <w:rPr>
                <w:b/>
              </w:rPr>
              <w:t>Результаты обучения</w:t>
            </w:r>
          </w:p>
          <w:p w:rsidR="00E47F46" w:rsidRPr="00EE5BE3" w:rsidRDefault="00E47F46"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E5BE3">
              <w:rPr>
                <w:b/>
              </w:rPr>
              <w:t>(освоенные умения, усвоенные знания)</w:t>
            </w:r>
          </w:p>
        </w:tc>
        <w:tc>
          <w:tcPr>
            <w:tcW w:w="3508" w:type="dxa"/>
          </w:tcPr>
          <w:p w:rsidR="00E47F46" w:rsidRPr="00EE5BE3" w:rsidRDefault="00E47F46"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E5BE3">
              <w:rPr>
                <w:b/>
              </w:rPr>
              <w:t>Формы и методы контроля и оценки результатов обучения</w:t>
            </w:r>
          </w:p>
        </w:tc>
      </w:tr>
      <w:tr w:rsidR="00E47F46" w:rsidRPr="00EE5BE3" w:rsidTr="00A6667D">
        <w:tc>
          <w:tcPr>
            <w:tcW w:w="6062" w:type="dxa"/>
          </w:tcPr>
          <w:p w:rsidR="00E47F46" w:rsidRPr="00EE5BE3" w:rsidRDefault="00E47F46"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EE5BE3">
              <w:rPr>
                <w:b/>
              </w:rPr>
              <w:t>Умения:</w:t>
            </w:r>
          </w:p>
        </w:tc>
        <w:tc>
          <w:tcPr>
            <w:tcW w:w="3508" w:type="dxa"/>
          </w:tcPr>
          <w:p w:rsidR="00E47F46" w:rsidRPr="00EE5BE3" w:rsidRDefault="00E47F46"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3352B4" w:rsidRPr="00EE5BE3" w:rsidTr="00A6667D">
        <w:tc>
          <w:tcPr>
            <w:tcW w:w="6062" w:type="dxa"/>
          </w:tcPr>
          <w:p w:rsidR="004E3D0A" w:rsidRPr="00A37B7C" w:rsidRDefault="004E3D0A" w:rsidP="004E3D0A">
            <w:pPr>
              <w:suppressAutoHyphens/>
              <w:jc w:val="both"/>
            </w:pPr>
            <w:r>
              <w:t>-</w:t>
            </w:r>
            <w:r w:rsidRPr="00A37B7C">
              <w:t>проводить анализ перемещения покупателей по торговому залу по данным камер видео наблюдений с целью оптимизации торгового пространства;</w:t>
            </w:r>
          </w:p>
          <w:p w:rsidR="004E3D0A" w:rsidRPr="00A37B7C" w:rsidRDefault="004E3D0A" w:rsidP="004E3D0A">
            <w:pPr>
              <w:suppressAutoHyphens/>
              <w:jc w:val="both"/>
            </w:pPr>
            <w:r>
              <w:t>-</w:t>
            </w:r>
            <w:r w:rsidRPr="00A37B7C">
              <w:t>осуществлять контроль за количеством и сроками хранения продовольственных товаров с применением датчиков контроля (интернет-вещей);</w:t>
            </w:r>
          </w:p>
          <w:p w:rsidR="004E3D0A" w:rsidRPr="00A37B7C" w:rsidRDefault="004E3D0A" w:rsidP="004E3D0A">
            <w:pPr>
              <w:suppressAutoHyphens/>
              <w:jc w:val="both"/>
            </w:pPr>
            <w:r>
              <w:t>-</w:t>
            </w:r>
            <w:r w:rsidRPr="00A37B7C">
              <w:t xml:space="preserve">использовать технологии дополненной реальности для повышения объема продаж; </w:t>
            </w:r>
          </w:p>
          <w:p w:rsidR="004E3D0A" w:rsidRPr="00A37B7C" w:rsidRDefault="004E3D0A" w:rsidP="004E3D0A">
            <w:pPr>
              <w:suppressAutoHyphens/>
              <w:jc w:val="both"/>
            </w:pPr>
            <w:r>
              <w:t>-</w:t>
            </w:r>
            <w:r w:rsidRPr="00A37B7C">
              <w:t>применять цифровые вывески с использованием компьютерного зрения;</w:t>
            </w:r>
          </w:p>
          <w:p w:rsidR="004E3D0A" w:rsidRPr="00A37B7C" w:rsidRDefault="004E3D0A" w:rsidP="004E3D0A">
            <w:pPr>
              <w:suppressAutoHyphens/>
              <w:jc w:val="both"/>
            </w:pPr>
            <w:r>
              <w:t>-</w:t>
            </w:r>
            <w:r w:rsidRPr="00A37B7C">
              <w:t>применять технологии интернет-вещей в организации работы торговых площадок;</w:t>
            </w:r>
          </w:p>
          <w:p w:rsidR="004E3D0A" w:rsidRPr="00A37B7C" w:rsidRDefault="004E3D0A" w:rsidP="004E3D0A">
            <w:pPr>
              <w:suppressAutoHyphens/>
              <w:jc w:val="both"/>
            </w:pPr>
            <w:r>
              <w:t>-</w:t>
            </w:r>
            <w:r w:rsidRPr="00A37B7C">
              <w:t>управления полочным пространством магазина в облачной ABM SHELF;</w:t>
            </w:r>
          </w:p>
          <w:p w:rsidR="004E3D0A" w:rsidRPr="00A37B7C" w:rsidRDefault="004E3D0A" w:rsidP="004E3D0A">
            <w:pPr>
              <w:suppressAutoHyphens/>
              <w:jc w:val="both"/>
            </w:pPr>
            <w:r>
              <w:t>-</w:t>
            </w:r>
            <w:r w:rsidRPr="00A37B7C">
              <w:t>оформлять факт продажи товаров с применением цифровых инструментов: онлайн-касс, электронных платформ, ресурсов интернет, безналичных платежей, регистрация продаж в системе ЕГАИС;</w:t>
            </w:r>
          </w:p>
          <w:p w:rsidR="004E3D0A" w:rsidRPr="00A37B7C" w:rsidRDefault="004E3D0A" w:rsidP="004E3D0A">
            <w:pPr>
              <w:suppressAutoHyphens/>
              <w:jc w:val="both"/>
            </w:pPr>
            <w:r>
              <w:t>-</w:t>
            </w:r>
            <w:r w:rsidRPr="00A37B7C">
              <w:t xml:space="preserve">осуществлять торгово-технологические процессы, в том числе, с использованием техники эффективных коммуникаций. </w:t>
            </w:r>
          </w:p>
          <w:p w:rsidR="003352B4" w:rsidRPr="00A37B7C" w:rsidRDefault="004E3D0A" w:rsidP="004E3D0A">
            <w:pPr>
              <w:rPr>
                <w:bCs/>
                <w:iCs/>
              </w:rPr>
            </w:pPr>
            <w:r>
              <w:t>-</w:t>
            </w:r>
            <w:r w:rsidRPr="00A37B7C">
              <w:t>применять основные ИИ-решения - системы распознавания естественного языка, интеллектуальные системы поддержки принятия решений, распознавания и синтез речи, интеллектуальный анализ текстовых документов, роботы, видео аналитика; чат-боты.</w:t>
            </w:r>
          </w:p>
        </w:tc>
        <w:tc>
          <w:tcPr>
            <w:tcW w:w="3508" w:type="dxa"/>
          </w:tcPr>
          <w:p w:rsidR="003352B4" w:rsidRPr="00EE5BE3" w:rsidRDefault="003352B4" w:rsidP="00A9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E5BE3">
              <w:rPr>
                <w:bCs/>
              </w:rPr>
              <w:t>Оценка на практических занятиях, оценка внеаудиторной самостоятельной работы, фронтальный, индивидуальный опрос.</w:t>
            </w:r>
          </w:p>
        </w:tc>
      </w:tr>
      <w:tr w:rsidR="00B47069" w:rsidRPr="00EE5BE3" w:rsidTr="00A6667D">
        <w:tc>
          <w:tcPr>
            <w:tcW w:w="6062" w:type="dxa"/>
          </w:tcPr>
          <w:p w:rsidR="00B47069" w:rsidRPr="002A700D" w:rsidRDefault="00B47069"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2A700D">
              <w:rPr>
                <w:b/>
              </w:rPr>
              <w:t>Знания:</w:t>
            </w:r>
          </w:p>
        </w:tc>
        <w:tc>
          <w:tcPr>
            <w:tcW w:w="3508" w:type="dxa"/>
          </w:tcPr>
          <w:p w:rsidR="00B47069" w:rsidRPr="00EE5BE3" w:rsidRDefault="00B47069"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B47069" w:rsidRPr="00EE5BE3" w:rsidTr="00A6667D">
        <w:tc>
          <w:tcPr>
            <w:tcW w:w="6062" w:type="dxa"/>
          </w:tcPr>
          <w:p w:rsidR="004E3D0A" w:rsidRPr="00A37B7C" w:rsidRDefault="00705A3D" w:rsidP="004E3D0A">
            <w:pPr>
              <w:pStyle w:val="TableParagraph"/>
              <w:ind w:right="113"/>
            </w:pPr>
            <w:r w:rsidRPr="002A700D">
              <w:t xml:space="preserve">- </w:t>
            </w:r>
            <w:r w:rsidR="004E3D0A" w:rsidRPr="00A37B7C">
              <w:t xml:space="preserve">видов торговых структур; </w:t>
            </w:r>
          </w:p>
          <w:p w:rsidR="004E3D0A" w:rsidRPr="00A37B7C" w:rsidRDefault="004E3D0A" w:rsidP="004E3D0A">
            <w:pPr>
              <w:pStyle w:val="TableParagraph"/>
              <w:ind w:right="113"/>
            </w:pPr>
            <w:r>
              <w:t>-</w:t>
            </w:r>
            <w:r w:rsidRPr="00A37B7C">
              <w:t xml:space="preserve">форм и видов торговли, составных элементов торговой деятельности: </w:t>
            </w:r>
          </w:p>
          <w:p w:rsidR="004E3D0A" w:rsidRPr="00A37B7C" w:rsidRDefault="004E3D0A" w:rsidP="004E3D0A">
            <w:pPr>
              <w:pStyle w:val="TableParagraph"/>
              <w:ind w:right="113"/>
            </w:pPr>
            <w:r>
              <w:lastRenderedPageBreak/>
              <w:t>-</w:t>
            </w:r>
            <w:r w:rsidRPr="00A37B7C">
              <w:t xml:space="preserve">материально-технической базы торговли; </w:t>
            </w:r>
          </w:p>
          <w:p w:rsidR="004E3D0A" w:rsidRPr="00A37B7C" w:rsidRDefault="004E3D0A" w:rsidP="004E3D0A">
            <w:pPr>
              <w:pStyle w:val="TableParagraph"/>
              <w:ind w:right="113"/>
            </w:pPr>
            <w:r>
              <w:t>-</w:t>
            </w:r>
            <w:r w:rsidRPr="00A37B7C">
              <w:t xml:space="preserve">инфраструктуры потребительского рынка; </w:t>
            </w:r>
          </w:p>
          <w:p w:rsidR="004E3D0A" w:rsidRPr="00A37B7C" w:rsidRDefault="004E3D0A" w:rsidP="004E3D0A">
            <w:pPr>
              <w:pStyle w:val="TableParagraph"/>
              <w:ind w:right="113"/>
            </w:pPr>
            <w:r>
              <w:t>-</w:t>
            </w:r>
            <w:r w:rsidRPr="00A37B7C">
              <w:t xml:space="preserve">средств, методов, инноваций в отрасли; </w:t>
            </w:r>
          </w:p>
          <w:p w:rsidR="004E3D0A" w:rsidRPr="00A37B7C" w:rsidRDefault="004E3D0A" w:rsidP="004E3D0A">
            <w:pPr>
              <w:pStyle w:val="TableParagraph"/>
              <w:ind w:right="113"/>
            </w:pPr>
            <w:r>
              <w:t>-</w:t>
            </w:r>
            <w:r w:rsidRPr="00A37B7C">
              <w:t xml:space="preserve">организации торгово-технологических процессов в офлайн и онлайн торговле; </w:t>
            </w:r>
          </w:p>
          <w:p w:rsidR="004E3D0A" w:rsidRPr="00A37B7C" w:rsidRDefault="004E3D0A" w:rsidP="004E3D0A">
            <w:pPr>
              <w:pStyle w:val="TableParagraph"/>
              <w:ind w:right="113"/>
            </w:pPr>
            <w:r>
              <w:t>-</w:t>
            </w:r>
            <w:r w:rsidRPr="00A37B7C">
              <w:t>требований к порядку заполнения и ведения рабочей документации, схем электронного документооборота;</w:t>
            </w:r>
          </w:p>
          <w:p w:rsidR="004E3D0A" w:rsidRPr="00A37B7C" w:rsidRDefault="004E3D0A" w:rsidP="004E3D0A">
            <w:pPr>
              <w:pStyle w:val="TableParagraph"/>
              <w:ind w:right="113"/>
            </w:pPr>
            <w:r>
              <w:t>-</w:t>
            </w:r>
            <w:r w:rsidRPr="00A37B7C">
              <w:t xml:space="preserve">основных и дополнительных услуг оптовой и розничной; целей, задач, принципов, объектов, субъектов внутренней и внешней торговли; </w:t>
            </w:r>
          </w:p>
          <w:p w:rsidR="004E3D0A" w:rsidRPr="00A37B7C" w:rsidRDefault="004E3D0A" w:rsidP="004E3D0A">
            <w:pPr>
              <w:pStyle w:val="TableParagraph"/>
              <w:ind w:right="113"/>
            </w:pPr>
            <w:r>
              <w:t>-</w:t>
            </w:r>
            <w:r w:rsidRPr="00A37B7C">
              <w:t>требований законодательства Российской Федерации нормативных правовых актов, регулирующих торговую деятельность;</w:t>
            </w:r>
          </w:p>
          <w:p w:rsidR="004E3D0A" w:rsidRPr="00A37B7C" w:rsidRDefault="004E3D0A" w:rsidP="004E3D0A">
            <w:pPr>
              <w:pStyle w:val="TableParagraph"/>
              <w:ind w:right="113"/>
            </w:pPr>
            <w:r>
              <w:t>-</w:t>
            </w:r>
            <w:r w:rsidRPr="00A37B7C">
              <w:t xml:space="preserve">правил торговли; </w:t>
            </w:r>
          </w:p>
          <w:p w:rsidR="002A700D" w:rsidRPr="002A700D" w:rsidRDefault="004E3D0A" w:rsidP="004E3D0A">
            <w:pPr>
              <w:jc w:val="both"/>
            </w:pPr>
            <w:r>
              <w:t>-</w:t>
            </w:r>
            <w:r w:rsidRPr="00A37B7C">
              <w:t>количественных и качественных показателей оценки эффективности торговой деятельности</w:t>
            </w:r>
          </w:p>
        </w:tc>
        <w:tc>
          <w:tcPr>
            <w:tcW w:w="3508" w:type="dxa"/>
          </w:tcPr>
          <w:p w:rsidR="00B47069" w:rsidRPr="00EE5BE3" w:rsidRDefault="00EE5BE3" w:rsidP="00A9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E5BE3">
              <w:rPr>
                <w:bCs/>
              </w:rPr>
              <w:lastRenderedPageBreak/>
              <w:t>Оценка на практических занятиях, оценка внеаудиторной самостоятельной работы, фрон</w:t>
            </w:r>
            <w:r w:rsidRPr="00EE5BE3">
              <w:rPr>
                <w:bCs/>
              </w:rPr>
              <w:lastRenderedPageBreak/>
              <w:t>тальный, индивидуальный опрос.</w:t>
            </w:r>
          </w:p>
        </w:tc>
      </w:tr>
    </w:tbl>
    <w:p w:rsidR="00B30394" w:rsidRPr="00EE5BE3" w:rsidRDefault="00B30394" w:rsidP="00A90B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20"/>
        <w:jc w:val="both"/>
      </w:pPr>
    </w:p>
    <w:p w:rsidR="005D1A41" w:rsidRPr="00EE5BE3" w:rsidRDefault="005D1A41" w:rsidP="005D1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20"/>
        <w:jc w:val="both"/>
        <w:rPr>
          <w:sz w:val="28"/>
          <w:szCs w:val="28"/>
        </w:rPr>
      </w:pPr>
      <w:r w:rsidRPr="00EE5BE3">
        <w:rPr>
          <w:sz w:val="28"/>
          <w:szCs w:val="28"/>
        </w:rPr>
        <w:t>Оценка индивидуальных образовательных достижений по результатам текущего, промежуточного и итогового контроля производится в соответствии с универсальной шкалой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2693"/>
        <w:gridCol w:w="3793"/>
      </w:tblGrid>
      <w:tr w:rsidR="005D1A41" w:rsidRPr="00EE5BE3" w:rsidTr="003870EE">
        <w:tc>
          <w:tcPr>
            <w:tcW w:w="3084" w:type="dxa"/>
            <w:vMerge w:val="restart"/>
            <w:tcBorders>
              <w:top w:val="single" w:sz="4" w:space="0" w:color="auto"/>
              <w:left w:val="single" w:sz="4" w:space="0" w:color="auto"/>
              <w:bottom w:val="single" w:sz="4" w:space="0" w:color="auto"/>
              <w:right w:val="single" w:sz="4" w:space="0" w:color="auto"/>
            </w:tcBorders>
            <w:vAlign w:val="center"/>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Процент результативности (правильных ответов)</w:t>
            </w:r>
          </w:p>
        </w:tc>
        <w:tc>
          <w:tcPr>
            <w:tcW w:w="6486" w:type="dxa"/>
            <w:gridSpan w:val="2"/>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Качественная оценка индивидуальных образовательных достижений</w:t>
            </w:r>
          </w:p>
        </w:tc>
      </w:tr>
      <w:tr w:rsidR="005D1A41" w:rsidRPr="00EE5BE3" w:rsidTr="003870EE">
        <w:tc>
          <w:tcPr>
            <w:tcW w:w="0" w:type="auto"/>
            <w:vMerge/>
            <w:tcBorders>
              <w:top w:val="single" w:sz="4" w:space="0" w:color="auto"/>
              <w:left w:val="single" w:sz="4" w:space="0" w:color="auto"/>
              <w:bottom w:val="single" w:sz="4" w:space="0" w:color="auto"/>
              <w:right w:val="single" w:sz="4" w:space="0" w:color="auto"/>
            </w:tcBorders>
            <w:vAlign w:val="center"/>
            <w:hideMark/>
          </w:tcPr>
          <w:p w:rsidR="005D1A41" w:rsidRPr="00EE5BE3" w:rsidRDefault="005D1A41" w:rsidP="003870EE"/>
        </w:tc>
        <w:tc>
          <w:tcPr>
            <w:tcW w:w="26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балл (отметка)</w:t>
            </w:r>
          </w:p>
        </w:tc>
        <w:tc>
          <w:tcPr>
            <w:tcW w:w="37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вербальный аналог</w:t>
            </w:r>
          </w:p>
        </w:tc>
      </w:tr>
      <w:tr w:rsidR="005D1A41" w:rsidRPr="00EE5BE3" w:rsidTr="003870EE">
        <w:tc>
          <w:tcPr>
            <w:tcW w:w="3084"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90 ÷ 100</w:t>
            </w:r>
          </w:p>
        </w:tc>
        <w:tc>
          <w:tcPr>
            <w:tcW w:w="26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5</w:t>
            </w:r>
          </w:p>
        </w:tc>
        <w:tc>
          <w:tcPr>
            <w:tcW w:w="37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Отлично</w:t>
            </w:r>
          </w:p>
        </w:tc>
      </w:tr>
      <w:tr w:rsidR="005D1A41" w:rsidRPr="00EE5BE3" w:rsidTr="003870EE">
        <w:tc>
          <w:tcPr>
            <w:tcW w:w="3084"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75 ÷ 89</w:t>
            </w:r>
          </w:p>
        </w:tc>
        <w:tc>
          <w:tcPr>
            <w:tcW w:w="26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4</w:t>
            </w:r>
          </w:p>
        </w:tc>
        <w:tc>
          <w:tcPr>
            <w:tcW w:w="37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Хорошо</w:t>
            </w:r>
          </w:p>
        </w:tc>
      </w:tr>
      <w:tr w:rsidR="005D1A41" w:rsidRPr="00EE5BE3" w:rsidTr="003870EE">
        <w:tc>
          <w:tcPr>
            <w:tcW w:w="3084"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60 ÷ 74</w:t>
            </w:r>
          </w:p>
        </w:tc>
        <w:tc>
          <w:tcPr>
            <w:tcW w:w="26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3</w:t>
            </w:r>
          </w:p>
        </w:tc>
        <w:tc>
          <w:tcPr>
            <w:tcW w:w="37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Удовлетворительно</w:t>
            </w:r>
          </w:p>
        </w:tc>
      </w:tr>
      <w:tr w:rsidR="005D1A41" w:rsidRPr="00EE5BE3" w:rsidTr="003870EE">
        <w:tc>
          <w:tcPr>
            <w:tcW w:w="3084"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менее 60</w:t>
            </w:r>
          </w:p>
        </w:tc>
        <w:tc>
          <w:tcPr>
            <w:tcW w:w="26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2</w:t>
            </w:r>
          </w:p>
        </w:tc>
        <w:tc>
          <w:tcPr>
            <w:tcW w:w="3793" w:type="dxa"/>
            <w:tcBorders>
              <w:top w:val="single" w:sz="4" w:space="0" w:color="auto"/>
              <w:left w:val="single" w:sz="4" w:space="0" w:color="auto"/>
              <w:bottom w:val="single" w:sz="4" w:space="0" w:color="auto"/>
              <w:right w:val="single" w:sz="4" w:space="0" w:color="auto"/>
            </w:tcBorders>
            <w:hideMark/>
          </w:tcPr>
          <w:p w:rsidR="005D1A41" w:rsidRPr="00EE5BE3" w:rsidRDefault="005D1A41" w:rsidP="003870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E5BE3">
              <w:t>Неудовлетворительно</w:t>
            </w:r>
          </w:p>
        </w:tc>
      </w:tr>
    </w:tbl>
    <w:p w:rsidR="00705A3D" w:rsidRPr="00EE5BE3" w:rsidRDefault="00705A3D" w:rsidP="003352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20"/>
        <w:jc w:val="both"/>
      </w:pPr>
    </w:p>
    <w:sectPr w:rsidR="00705A3D" w:rsidRPr="00EE5BE3" w:rsidSect="003352B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040" w:rsidRDefault="00457040" w:rsidP="00AC366E">
      <w:r>
        <w:separator/>
      </w:r>
    </w:p>
  </w:endnote>
  <w:endnote w:type="continuationSeparator" w:id="0">
    <w:p w:rsidR="00457040" w:rsidRDefault="00457040" w:rsidP="00AC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Helvetica Neue">
    <w:altName w:val="Times New Roman"/>
    <w:charset w:val="CC"/>
    <w:family w:val="roman"/>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30206"/>
      <w:docPartObj>
        <w:docPartGallery w:val="Page Numbers (Bottom of Page)"/>
        <w:docPartUnique/>
      </w:docPartObj>
    </w:sdtPr>
    <w:sdtEndPr/>
    <w:sdtContent>
      <w:p w:rsidR="00011DAE" w:rsidRDefault="00011DAE">
        <w:pPr>
          <w:pStyle w:val="a9"/>
          <w:jc w:val="center"/>
        </w:pPr>
        <w:r>
          <w:fldChar w:fldCharType="begin"/>
        </w:r>
        <w:r>
          <w:instrText xml:space="preserve"> PAGE   \* MERGEFORMAT </w:instrText>
        </w:r>
        <w:r>
          <w:fldChar w:fldCharType="separate"/>
        </w:r>
        <w:r w:rsidR="00853B91">
          <w:rPr>
            <w:noProof/>
          </w:rPr>
          <w:t>18</w:t>
        </w:r>
        <w:r>
          <w:rPr>
            <w:noProof/>
          </w:rPr>
          <w:fldChar w:fldCharType="end"/>
        </w:r>
      </w:p>
    </w:sdtContent>
  </w:sdt>
  <w:p w:rsidR="00011DAE" w:rsidRPr="005E147D" w:rsidRDefault="00011DAE" w:rsidP="005E147D">
    <w:pPr>
      <w:pStyle w:val="a9"/>
      <w:jc w:val="center"/>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040" w:rsidRDefault="00457040" w:rsidP="00AC366E">
      <w:r>
        <w:separator/>
      </w:r>
    </w:p>
  </w:footnote>
  <w:footnote w:type="continuationSeparator" w:id="0">
    <w:p w:rsidR="00457040" w:rsidRDefault="00457040" w:rsidP="00AC366E">
      <w:r>
        <w:continuationSeparator/>
      </w:r>
    </w:p>
  </w:footnote>
  <w:footnote w:id="1">
    <w:p w:rsidR="00011DAE" w:rsidRPr="00BC3366" w:rsidRDefault="00011DAE" w:rsidP="003870EE">
      <w:pPr>
        <w:pStyle w:val="a4"/>
        <w:jc w:val="both"/>
        <w:rPr>
          <w:i/>
        </w:rPr>
      </w:pPr>
      <w:r w:rsidRPr="00AF01E9">
        <w:rPr>
          <w:rStyle w:val="a6"/>
          <w:i/>
        </w:rPr>
        <w:footnoteRef/>
      </w:r>
      <w:r w:rsidRPr="00AF01E9">
        <w:rPr>
          <w:i/>
        </w:rPr>
        <w:t xml:space="preserve"> Приводятся коды ОК, ПК, личностных результатов, которые необходимы для освоения данной дисциплины. Личностные результаты определяются преподавателем в соответствии с Рабочей программой воспитания.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0329"/>
    <w:multiLevelType w:val="hybridMultilevel"/>
    <w:tmpl w:val="C85033C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2760AB5"/>
    <w:multiLevelType w:val="multilevel"/>
    <w:tmpl w:val="1ED2BB84"/>
    <w:lvl w:ilvl="0">
      <w:start w:val="1"/>
      <w:numFmt w:val="decimal"/>
      <w:lvlText w:val="%1."/>
      <w:lvlJc w:val="left"/>
      <w:pPr>
        <w:ind w:left="720" w:hanging="360"/>
      </w:pPr>
    </w:lvl>
    <w:lvl w:ilvl="1">
      <w:start w:val="2"/>
      <w:numFmt w:val="decimal"/>
      <w:isLgl/>
      <w:lvlText w:val="%1.%2."/>
      <w:lvlJc w:val="left"/>
      <w:pPr>
        <w:ind w:left="1183" w:hanging="720"/>
      </w:pPr>
      <w:rPr>
        <w:rFonts w:hint="default"/>
      </w:rPr>
    </w:lvl>
    <w:lvl w:ilvl="2">
      <w:start w:val="4"/>
      <w:numFmt w:val="decimal"/>
      <w:isLgl/>
      <w:lvlText w:val="%1.%2.%3."/>
      <w:lvlJc w:val="left"/>
      <w:pPr>
        <w:ind w:left="1286"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2" w15:restartNumberingAfterBreak="0">
    <w:nsid w:val="0B3A5B66"/>
    <w:multiLevelType w:val="hybridMultilevel"/>
    <w:tmpl w:val="52E0C6DC"/>
    <w:lvl w:ilvl="0" w:tplc="3E9E8718">
      <w:start w:val="3"/>
      <w:numFmt w:val="decimal"/>
      <w:lvlText w:val="%1."/>
      <w:lvlJc w:val="left"/>
      <w:pPr>
        <w:ind w:left="36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0D242A"/>
    <w:multiLevelType w:val="hybridMultilevel"/>
    <w:tmpl w:val="1C5E85C2"/>
    <w:lvl w:ilvl="0" w:tplc="26F8466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117DDB"/>
    <w:multiLevelType w:val="hybridMultilevel"/>
    <w:tmpl w:val="0772E1F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86B6B89"/>
    <w:multiLevelType w:val="hybridMultilevel"/>
    <w:tmpl w:val="AA4EFB82"/>
    <w:lvl w:ilvl="0" w:tplc="4B72C96A">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0021BCE"/>
    <w:multiLevelType w:val="hybridMultilevel"/>
    <w:tmpl w:val="D77095E2"/>
    <w:lvl w:ilvl="0" w:tplc="A0625A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F161CB"/>
    <w:multiLevelType w:val="hybridMultilevel"/>
    <w:tmpl w:val="113ECC88"/>
    <w:lvl w:ilvl="0" w:tplc="722A3D88">
      <w:start w:val="1"/>
      <w:numFmt w:val="decimal"/>
      <w:lvlText w:val="%1."/>
      <w:lvlJc w:val="left"/>
      <w:pPr>
        <w:ind w:left="720" w:hanging="360"/>
      </w:pPr>
      <w:rPr>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BE8133C"/>
    <w:multiLevelType w:val="hybridMultilevel"/>
    <w:tmpl w:val="2B8E3F3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DDF0D79"/>
    <w:multiLevelType w:val="hybridMultilevel"/>
    <w:tmpl w:val="38405CC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1013ACD"/>
    <w:multiLevelType w:val="hybridMultilevel"/>
    <w:tmpl w:val="39ACD200"/>
    <w:lvl w:ilvl="0" w:tplc="45F887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10724C7"/>
    <w:multiLevelType w:val="hybridMultilevel"/>
    <w:tmpl w:val="4DE0051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0336A7"/>
    <w:multiLevelType w:val="hybridMultilevel"/>
    <w:tmpl w:val="B84006DA"/>
    <w:lvl w:ilvl="0" w:tplc="A8C666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E51633"/>
    <w:multiLevelType w:val="hybridMultilevel"/>
    <w:tmpl w:val="BEEC18E6"/>
    <w:lvl w:ilvl="0" w:tplc="7A9AC7B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C46D5A"/>
    <w:multiLevelType w:val="hybridMultilevel"/>
    <w:tmpl w:val="C1E4E4B4"/>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32B01EC"/>
    <w:multiLevelType w:val="hybridMultilevel"/>
    <w:tmpl w:val="BB50A0D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9620254"/>
    <w:multiLevelType w:val="hybridMultilevel"/>
    <w:tmpl w:val="EA600B92"/>
    <w:lvl w:ilvl="0" w:tplc="7A9AC7B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5A0FEA"/>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1B50A1"/>
    <w:multiLevelType w:val="hybridMultilevel"/>
    <w:tmpl w:val="6AFE2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E16DCE"/>
    <w:multiLevelType w:val="hybridMultilevel"/>
    <w:tmpl w:val="EDA46E4E"/>
    <w:lvl w:ilvl="0" w:tplc="194A83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5FE3403"/>
    <w:multiLevelType w:val="hybridMultilevel"/>
    <w:tmpl w:val="238AD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08F2085"/>
    <w:multiLevelType w:val="hybridMultilevel"/>
    <w:tmpl w:val="222A16B4"/>
    <w:lvl w:ilvl="0" w:tplc="41BA08C4">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3A8770C"/>
    <w:multiLevelType w:val="hybridMultilevel"/>
    <w:tmpl w:val="AD229542"/>
    <w:lvl w:ilvl="0" w:tplc="137499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65C76305"/>
    <w:multiLevelType w:val="hybridMultilevel"/>
    <w:tmpl w:val="31D62E1E"/>
    <w:lvl w:ilvl="0" w:tplc="88CA1E22">
      <w:start w:val="1"/>
      <w:numFmt w:val="decimal"/>
      <w:lvlText w:val="%1."/>
      <w:lvlJc w:val="left"/>
      <w:pPr>
        <w:ind w:left="360" w:hanging="360"/>
      </w:pPr>
      <w:rPr>
        <w:b w:val="0"/>
        <w:bCs w:val="0"/>
      </w:rPr>
    </w:lvl>
    <w:lvl w:ilvl="1" w:tplc="DBCE1CE0">
      <w:start w:val="1"/>
      <w:numFmt w:val="decimal"/>
      <w:lvlText w:val="%2."/>
      <w:lvlJc w:val="left"/>
      <w:pPr>
        <w:ind w:left="1080" w:hanging="360"/>
      </w:pPr>
      <w:rPr>
        <w:rFonts w:hint="default"/>
        <w:b w:val="0"/>
        <w:bCs/>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8025970"/>
    <w:multiLevelType w:val="hybridMultilevel"/>
    <w:tmpl w:val="CE4252B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7106BCC"/>
    <w:multiLevelType w:val="hybridMultilevel"/>
    <w:tmpl w:val="3BE89DAC"/>
    <w:lvl w:ilvl="0" w:tplc="6C5092DA">
      <w:start w:val="1"/>
      <w:numFmt w:val="decimal"/>
      <w:lvlText w:val="%1."/>
      <w:lvlJc w:val="left"/>
      <w:pPr>
        <w:ind w:left="1440" w:hanging="360"/>
      </w:pPr>
      <w:rPr>
        <w:b w:val="0"/>
        <w:bCs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2"/>
  </w:num>
  <w:num w:numId="2">
    <w:abstractNumId w:val="6"/>
  </w:num>
  <w:num w:numId="3">
    <w:abstractNumId w:val="3"/>
  </w:num>
  <w:num w:numId="4">
    <w:abstractNumId w:val="26"/>
  </w:num>
  <w:num w:numId="5">
    <w:abstractNumId w:val="17"/>
  </w:num>
  <w:num w:numId="6">
    <w:abstractNumId w:val="14"/>
  </w:num>
  <w:num w:numId="7">
    <w:abstractNumId w:val="9"/>
  </w:num>
  <w:num w:numId="8">
    <w:abstractNumId w:val="16"/>
  </w:num>
  <w:num w:numId="9">
    <w:abstractNumId w:val="10"/>
  </w:num>
  <w:num w:numId="10">
    <w:abstractNumId w:val="0"/>
  </w:num>
  <w:num w:numId="11">
    <w:abstractNumId w:val="12"/>
  </w:num>
  <w:num w:numId="12">
    <w:abstractNumId w:val="4"/>
  </w:num>
  <w:num w:numId="13">
    <w:abstractNumId w:val="19"/>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1"/>
  </w:num>
  <w:num w:numId="18">
    <w:abstractNumId w:val="1"/>
  </w:num>
  <w:num w:numId="19">
    <w:abstractNumId w:val="11"/>
  </w:num>
  <w:num w:numId="20">
    <w:abstractNumId w:val="7"/>
  </w:num>
  <w:num w:numId="21">
    <w:abstractNumId w:val="13"/>
  </w:num>
  <w:num w:numId="22">
    <w:abstractNumId w:val="24"/>
  </w:num>
  <w:num w:numId="23">
    <w:abstractNumId w:val="18"/>
  </w:num>
  <w:num w:numId="24">
    <w:abstractNumId w:val="5"/>
  </w:num>
  <w:num w:numId="25">
    <w:abstractNumId w:val="23"/>
  </w:num>
  <w:num w:numId="26">
    <w:abstractNumId w:val="27"/>
  </w:num>
  <w:num w:numId="27">
    <w:abstractNumId w:val="2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C366E"/>
    <w:rsid w:val="00000E96"/>
    <w:rsid w:val="00004B29"/>
    <w:rsid w:val="00004BFD"/>
    <w:rsid w:val="00011818"/>
    <w:rsid w:val="00011DAE"/>
    <w:rsid w:val="00015507"/>
    <w:rsid w:val="00022E7C"/>
    <w:rsid w:val="00025D28"/>
    <w:rsid w:val="0002722F"/>
    <w:rsid w:val="000273C0"/>
    <w:rsid w:val="00032C04"/>
    <w:rsid w:val="00033058"/>
    <w:rsid w:val="00033CCC"/>
    <w:rsid w:val="00035E6C"/>
    <w:rsid w:val="0003636D"/>
    <w:rsid w:val="00037E6D"/>
    <w:rsid w:val="00040E7A"/>
    <w:rsid w:val="000412E7"/>
    <w:rsid w:val="00041679"/>
    <w:rsid w:val="00042B7E"/>
    <w:rsid w:val="0004337D"/>
    <w:rsid w:val="000514AB"/>
    <w:rsid w:val="000675D1"/>
    <w:rsid w:val="00067CED"/>
    <w:rsid w:val="00075F32"/>
    <w:rsid w:val="000771D7"/>
    <w:rsid w:val="00080D50"/>
    <w:rsid w:val="000812B5"/>
    <w:rsid w:val="000867D6"/>
    <w:rsid w:val="0009112A"/>
    <w:rsid w:val="000A2C1C"/>
    <w:rsid w:val="000A4593"/>
    <w:rsid w:val="000A5F7F"/>
    <w:rsid w:val="000A6C6F"/>
    <w:rsid w:val="000B0D70"/>
    <w:rsid w:val="000B4AF7"/>
    <w:rsid w:val="000B50D7"/>
    <w:rsid w:val="000B5765"/>
    <w:rsid w:val="000B6639"/>
    <w:rsid w:val="000C5770"/>
    <w:rsid w:val="000C7389"/>
    <w:rsid w:val="000C7973"/>
    <w:rsid w:val="000D0C25"/>
    <w:rsid w:val="000D4841"/>
    <w:rsid w:val="000E0A6F"/>
    <w:rsid w:val="000E17A3"/>
    <w:rsid w:val="000F24C8"/>
    <w:rsid w:val="000F4166"/>
    <w:rsid w:val="000F7E8B"/>
    <w:rsid w:val="001002F0"/>
    <w:rsid w:val="00100B3B"/>
    <w:rsid w:val="00101A20"/>
    <w:rsid w:val="001038EB"/>
    <w:rsid w:val="00103B77"/>
    <w:rsid w:val="00103FB4"/>
    <w:rsid w:val="001070E8"/>
    <w:rsid w:val="00107D59"/>
    <w:rsid w:val="001110CC"/>
    <w:rsid w:val="0011454E"/>
    <w:rsid w:val="00120352"/>
    <w:rsid w:val="0012258F"/>
    <w:rsid w:val="00125331"/>
    <w:rsid w:val="001304BA"/>
    <w:rsid w:val="0013114C"/>
    <w:rsid w:val="0013245A"/>
    <w:rsid w:val="0013693D"/>
    <w:rsid w:val="001407ED"/>
    <w:rsid w:val="00141B8A"/>
    <w:rsid w:val="00155306"/>
    <w:rsid w:val="001806EB"/>
    <w:rsid w:val="00181170"/>
    <w:rsid w:val="00181C20"/>
    <w:rsid w:val="00184DFF"/>
    <w:rsid w:val="001854A0"/>
    <w:rsid w:val="0018572A"/>
    <w:rsid w:val="001928B6"/>
    <w:rsid w:val="00197023"/>
    <w:rsid w:val="001976CD"/>
    <w:rsid w:val="001A004F"/>
    <w:rsid w:val="001B27ED"/>
    <w:rsid w:val="001B2F8E"/>
    <w:rsid w:val="001B6490"/>
    <w:rsid w:val="001C1357"/>
    <w:rsid w:val="001C1651"/>
    <w:rsid w:val="001C4C1A"/>
    <w:rsid w:val="001C6DFD"/>
    <w:rsid w:val="001C70B2"/>
    <w:rsid w:val="001D3DAF"/>
    <w:rsid w:val="001D4761"/>
    <w:rsid w:val="001D4C6A"/>
    <w:rsid w:val="001D78E5"/>
    <w:rsid w:val="001E123C"/>
    <w:rsid w:val="001E275B"/>
    <w:rsid w:val="001E2933"/>
    <w:rsid w:val="001E4E3F"/>
    <w:rsid w:val="001F3B66"/>
    <w:rsid w:val="001F3D8A"/>
    <w:rsid w:val="001F4307"/>
    <w:rsid w:val="00200721"/>
    <w:rsid w:val="002054B3"/>
    <w:rsid w:val="0021099A"/>
    <w:rsid w:val="00211192"/>
    <w:rsid w:val="0021211E"/>
    <w:rsid w:val="002166A6"/>
    <w:rsid w:val="002171B1"/>
    <w:rsid w:val="002210CF"/>
    <w:rsid w:val="0022157C"/>
    <w:rsid w:val="00224449"/>
    <w:rsid w:val="00225777"/>
    <w:rsid w:val="002314A9"/>
    <w:rsid w:val="00232C01"/>
    <w:rsid w:val="00235232"/>
    <w:rsid w:val="00235462"/>
    <w:rsid w:val="00236A23"/>
    <w:rsid w:val="002410BF"/>
    <w:rsid w:val="00246B24"/>
    <w:rsid w:val="002512CD"/>
    <w:rsid w:val="00251524"/>
    <w:rsid w:val="00253749"/>
    <w:rsid w:val="0025729C"/>
    <w:rsid w:val="00257725"/>
    <w:rsid w:val="00257C46"/>
    <w:rsid w:val="00263666"/>
    <w:rsid w:val="00266462"/>
    <w:rsid w:val="002705FC"/>
    <w:rsid w:val="0028163B"/>
    <w:rsid w:val="00281887"/>
    <w:rsid w:val="0028331D"/>
    <w:rsid w:val="00290A15"/>
    <w:rsid w:val="00295744"/>
    <w:rsid w:val="00295B4B"/>
    <w:rsid w:val="00297ABB"/>
    <w:rsid w:val="002A2B49"/>
    <w:rsid w:val="002A33F1"/>
    <w:rsid w:val="002A700D"/>
    <w:rsid w:val="002B1385"/>
    <w:rsid w:val="002C4258"/>
    <w:rsid w:val="002C4E0C"/>
    <w:rsid w:val="002C4FC1"/>
    <w:rsid w:val="002D1A19"/>
    <w:rsid w:val="002D4CC2"/>
    <w:rsid w:val="002D79C8"/>
    <w:rsid w:val="002E4E34"/>
    <w:rsid w:val="002E6A94"/>
    <w:rsid w:val="00300B0E"/>
    <w:rsid w:val="003015FF"/>
    <w:rsid w:val="00310CB3"/>
    <w:rsid w:val="00316FF1"/>
    <w:rsid w:val="00322159"/>
    <w:rsid w:val="00323BFB"/>
    <w:rsid w:val="00325717"/>
    <w:rsid w:val="0032623B"/>
    <w:rsid w:val="00327D2C"/>
    <w:rsid w:val="00330FE9"/>
    <w:rsid w:val="003352B4"/>
    <w:rsid w:val="00344857"/>
    <w:rsid w:val="00345D14"/>
    <w:rsid w:val="0034704A"/>
    <w:rsid w:val="003534BB"/>
    <w:rsid w:val="00353579"/>
    <w:rsid w:val="00355361"/>
    <w:rsid w:val="0036038F"/>
    <w:rsid w:val="003645BA"/>
    <w:rsid w:val="003656BF"/>
    <w:rsid w:val="00365BB5"/>
    <w:rsid w:val="00374882"/>
    <w:rsid w:val="003762BE"/>
    <w:rsid w:val="0038011A"/>
    <w:rsid w:val="00383CAA"/>
    <w:rsid w:val="00385E69"/>
    <w:rsid w:val="003870EE"/>
    <w:rsid w:val="00390D69"/>
    <w:rsid w:val="0039582A"/>
    <w:rsid w:val="003A234B"/>
    <w:rsid w:val="003B01F6"/>
    <w:rsid w:val="003B0EE8"/>
    <w:rsid w:val="003B5248"/>
    <w:rsid w:val="003B6656"/>
    <w:rsid w:val="003C1534"/>
    <w:rsid w:val="003C5AF2"/>
    <w:rsid w:val="003C5C03"/>
    <w:rsid w:val="003C7D14"/>
    <w:rsid w:val="003D2DAF"/>
    <w:rsid w:val="003D39BC"/>
    <w:rsid w:val="003D41C2"/>
    <w:rsid w:val="003D4BAC"/>
    <w:rsid w:val="003D5972"/>
    <w:rsid w:val="003D5F11"/>
    <w:rsid w:val="003E28FA"/>
    <w:rsid w:val="003E2E4B"/>
    <w:rsid w:val="003F1EFF"/>
    <w:rsid w:val="003F2399"/>
    <w:rsid w:val="003F56F3"/>
    <w:rsid w:val="00404CA0"/>
    <w:rsid w:val="0040565A"/>
    <w:rsid w:val="0040648F"/>
    <w:rsid w:val="004138FE"/>
    <w:rsid w:val="00415030"/>
    <w:rsid w:val="004175AD"/>
    <w:rsid w:val="004218E0"/>
    <w:rsid w:val="0042414A"/>
    <w:rsid w:val="00431B08"/>
    <w:rsid w:val="00436E74"/>
    <w:rsid w:val="00441419"/>
    <w:rsid w:val="00445436"/>
    <w:rsid w:val="00445DFA"/>
    <w:rsid w:val="0044670F"/>
    <w:rsid w:val="004478DD"/>
    <w:rsid w:val="004520E4"/>
    <w:rsid w:val="004550D4"/>
    <w:rsid w:val="00456DFE"/>
    <w:rsid w:val="00457040"/>
    <w:rsid w:val="00457A57"/>
    <w:rsid w:val="00463EDB"/>
    <w:rsid w:val="00465217"/>
    <w:rsid w:val="00467C2E"/>
    <w:rsid w:val="0047117A"/>
    <w:rsid w:val="00475EF9"/>
    <w:rsid w:val="004828E9"/>
    <w:rsid w:val="0048318C"/>
    <w:rsid w:val="00483C3C"/>
    <w:rsid w:val="00485503"/>
    <w:rsid w:val="004858AA"/>
    <w:rsid w:val="004875C6"/>
    <w:rsid w:val="00490DBD"/>
    <w:rsid w:val="00492DFA"/>
    <w:rsid w:val="004A0CD3"/>
    <w:rsid w:val="004A6EB7"/>
    <w:rsid w:val="004B4999"/>
    <w:rsid w:val="004C7EFC"/>
    <w:rsid w:val="004D118D"/>
    <w:rsid w:val="004E0415"/>
    <w:rsid w:val="004E3D0A"/>
    <w:rsid w:val="004E700F"/>
    <w:rsid w:val="004F2039"/>
    <w:rsid w:val="004F232E"/>
    <w:rsid w:val="004F4089"/>
    <w:rsid w:val="004F705C"/>
    <w:rsid w:val="005026B2"/>
    <w:rsid w:val="00502CB4"/>
    <w:rsid w:val="00503E02"/>
    <w:rsid w:val="0051319E"/>
    <w:rsid w:val="00513C69"/>
    <w:rsid w:val="00515775"/>
    <w:rsid w:val="00526921"/>
    <w:rsid w:val="00526CC9"/>
    <w:rsid w:val="00527422"/>
    <w:rsid w:val="00534511"/>
    <w:rsid w:val="00535C4D"/>
    <w:rsid w:val="00537127"/>
    <w:rsid w:val="00537DCD"/>
    <w:rsid w:val="00544356"/>
    <w:rsid w:val="005443CE"/>
    <w:rsid w:val="00550D7B"/>
    <w:rsid w:val="0055357A"/>
    <w:rsid w:val="005571F8"/>
    <w:rsid w:val="0056275F"/>
    <w:rsid w:val="00573BED"/>
    <w:rsid w:val="00575BF8"/>
    <w:rsid w:val="00590826"/>
    <w:rsid w:val="0059120D"/>
    <w:rsid w:val="0059297F"/>
    <w:rsid w:val="00593B28"/>
    <w:rsid w:val="005A02B1"/>
    <w:rsid w:val="005A3004"/>
    <w:rsid w:val="005A3EF3"/>
    <w:rsid w:val="005A447D"/>
    <w:rsid w:val="005A689F"/>
    <w:rsid w:val="005B0C3A"/>
    <w:rsid w:val="005C13F5"/>
    <w:rsid w:val="005C4002"/>
    <w:rsid w:val="005D1A41"/>
    <w:rsid w:val="005D32AA"/>
    <w:rsid w:val="005D5858"/>
    <w:rsid w:val="005E0807"/>
    <w:rsid w:val="005E0D5B"/>
    <w:rsid w:val="005E147D"/>
    <w:rsid w:val="005E3DD5"/>
    <w:rsid w:val="005E43C7"/>
    <w:rsid w:val="005F019E"/>
    <w:rsid w:val="005F42AB"/>
    <w:rsid w:val="005F4B2B"/>
    <w:rsid w:val="005F73F5"/>
    <w:rsid w:val="00605EB5"/>
    <w:rsid w:val="00611251"/>
    <w:rsid w:val="00612052"/>
    <w:rsid w:val="00615993"/>
    <w:rsid w:val="00616D96"/>
    <w:rsid w:val="00617BD9"/>
    <w:rsid w:val="00621641"/>
    <w:rsid w:val="00621F60"/>
    <w:rsid w:val="006239B2"/>
    <w:rsid w:val="006260B0"/>
    <w:rsid w:val="006322C1"/>
    <w:rsid w:val="00634E33"/>
    <w:rsid w:val="006369DB"/>
    <w:rsid w:val="00640C06"/>
    <w:rsid w:val="00641FC6"/>
    <w:rsid w:val="006439A9"/>
    <w:rsid w:val="0064713E"/>
    <w:rsid w:val="00651253"/>
    <w:rsid w:val="00655AB4"/>
    <w:rsid w:val="00660F08"/>
    <w:rsid w:val="00663514"/>
    <w:rsid w:val="00664310"/>
    <w:rsid w:val="00667F51"/>
    <w:rsid w:val="00672C12"/>
    <w:rsid w:val="006863D6"/>
    <w:rsid w:val="00694FB6"/>
    <w:rsid w:val="006A3305"/>
    <w:rsid w:val="006A6F91"/>
    <w:rsid w:val="006B098B"/>
    <w:rsid w:val="006B3794"/>
    <w:rsid w:val="006B48ED"/>
    <w:rsid w:val="006B5F32"/>
    <w:rsid w:val="006C0000"/>
    <w:rsid w:val="006C04B3"/>
    <w:rsid w:val="006C12F0"/>
    <w:rsid w:val="006C32D8"/>
    <w:rsid w:val="006C5448"/>
    <w:rsid w:val="006D2A7F"/>
    <w:rsid w:val="006D6E54"/>
    <w:rsid w:val="006D6F99"/>
    <w:rsid w:val="006D78A5"/>
    <w:rsid w:val="006D7A40"/>
    <w:rsid w:val="006E7819"/>
    <w:rsid w:val="006F5B25"/>
    <w:rsid w:val="006F7143"/>
    <w:rsid w:val="00701C14"/>
    <w:rsid w:val="007022BE"/>
    <w:rsid w:val="00705A3D"/>
    <w:rsid w:val="00712B49"/>
    <w:rsid w:val="00712C35"/>
    <w:rsid w:val="0071643E"/>
    <w:rsid w:val="00716982"/>
    <w:rsid w:val="0072627F"/>
    <w:rsid w:val="007274B5"/>
    <w:rsid w:val="00727833"/>
    <w:rsid w:val="00732D1A"/>
    <w:rsid w:val="007333D5"/>
    <w:rsid w:val="00750A82"/>
    <w:rsid w:val="007523E4"/>
    <w:rsid w:val="00754518"/>
    <w:rsid w:val="0076487E"/>
    <w:rsid w:val="00765C5E"/>
    <w:rsid w:val="007714AA"/>
    <w:rsid w:val="00775B4A"/>
    <w:rsid w:val="00776E40"/>
    <w:rsid w:val="00781408"/>
    <w:rsid w:val="00785A2C"/>
    <w:rsid w:val="007965BE"/>
    <w:rsid w:val="007A0AF0"/>
    <w:rsid w:val="007A18EB"/>
    <w:rsid w:val="007A5C9C"/>
    <w:rsid w:val="007A7702"/>
    <w:rsid w:val="007B1E78"/>
    <w:rsid w:val="007B4FF5"/>
    <w:rsid w:val="007B530F"/>
    <w:rsid w:val="007B7D38"/>
    <w:rsid w:val="007C2A9F"/>
    <w:rsid w:val="007C6BA0"/>
    <w:rsid w:val="007D1ECA"/>
    <w:rsid w:val="007E1296"/>
    <w:rsid w:val="007E3E2D"/>
    <w:rsid w:val="007F43DF"/>
    <w:rsid w:val="007F4CF9"/>
    <w:rsid w:val="007F5685"/>
    <w:rsid w:val="007F68E3"/>
    <w:rsid w:val="008060F1"/>
    <w:rsid w:val="0080668C"/>
    <w:rsid w:val="00811579"/>
    <w:rsid w:val="00815752"/>
    <w:rsid w:val="00815C6D"/>
    <w:rsid w:val="00821783"/>
    <w:rsid w:val="00821A3C"/>
    <w:rsid w:val="008221F1"/>
    <w:rsid w:val="00823E8A"/>
    <w:rsid w:val="0082757C"/>
    <w:rsid w:val="0083435F"/>
    <w:rsid w:val="00837281"/>
    <w:rsid w:val="008464EC"/>
    <w:rsid w:val="008466CC"/>
    <w:rsid w:val="00853B91"/>
    <w:rsid w:val="0086123E"/>
    <w:rsid w:val="00862562"/>
    <w:rsid w:val="008674EF"/>
    <w:rsid w:val="0087518F"/>
    <w:rsid w:val="0087519F"/>
    <w:rsid w:val="00875698"/>
    <w:rsid w:val="008A12B9"/>
    <w:rsid w:val="008B61DE"/>
    <w:rsid w:val="008B7857"/>
    <w:rsid w:val="008C273F"/>
    <w:rsid w:val="008C2EE5"/>
    <w:rsid w:val="008C3419"/>
    <w:rsid w:val="008D13DB"/>
    <w:rsid w:val="008D2792"/>
    <w:rsid w:val="008D4284"/>
    <w:rsid w:val="008D4961"/>
    <w:rsid w:val="008D4DE2"/>
    <w:rsid w:val="008D5F17"/>
    <w:rsid w:val="008E1287"/>
    <w:rsid w:val="008E246E"/>
    <w:rsid w:val="008E4326"/>
    <w:rsid w:val="008E53FB"/>
    <w:rsid w:val="008F6990"/>
    <w:rsid w:val="008F7931"/>
    <w:rsid w:val="00901B7B"/>
    <w:rsid w:val="00901D50"/>
    <w:rsid w:val="00904728"/>
    <w:rsid w:val="00904850"/>
    <w:rsid w:val="00906820"/>
    <w:rsid w:val="00906B11"/>
    <w:rsid w:val="00907D10"/>
    <w:rsid w:val="00916B91"/>
    <w:rsid w:val="00917B21"/>
    <w:rsid w:val="00922036"/>
    <w:rsid w:val="00931981"/>
    <w:rsid w:val="00933195"/>
    <w:rsid w:val="009333BD"/>
    <w:rsid w:val="00936238"/>
    <w:rsid w:val="00936BA1"/>
    <w:rsid w:val="00940C55"/>
    <w:rsid w:val="00941623"/>
    <w:rsid w:val="0094168A"/>
    <w:rsid w:val="00943781"/>
    <w:rsid w:val="00946194"/>
    <w:rsid w:val="00952CF9"/>
    <w:rsid w:val="00953631"/>
    <w:rsid w:val="00956F4C"/>
    <w:rsid w:val="00960317"/>
    <w:rsid w:val="009610CC"/>
    <w:rsid w:val="0096283C"/>
    <w:rsid w:val="00963D28"/>
    <w:rsid w:val="00965DB3"/>
    <w:rsid w:val="00967D71"/>
    <w:rsid w:val="00972A6B"/>
    <w:rsid w:val="00972F3F"/>
    <w:rsid w:val="00981A0A"/>
    <w:rsid w:val="009872C7"/>
    <w:rsid w:val="00987D82"/>
    <w:rsid w:val="00991262"/>
    <w:rsid w:val="00994AB5"/>
    <w:rsid w:val="00995630"/>
    <w:rsid w:val="009A096D"/>
    <w:rsid w:val="009A64F8"/>
    <w:rsid w:val="009A77C2"/>
    <w:rsid w:val="009B0E41"/>
    <w:rsid w:val="009B6265"/>
    <w:rsid w:val="009B6FCE"/>
    <w:rsid w:val="009D7DA8"/>
    <w:rsid w:val="009E1FAB"/>
    <w:rsid w:val="009F1C70"/>
    <w:rsid w:val="00A0413D"/>
    <w:rsid w:val="00A05B18"/>
    <w:rsid w:val="00A11ACC"/>
    <w:rsid w:val="00A15638"/>
    <w:rsid w:val="00A21B0E"/>
    <w:rsid w:val="00A306B9"/>
    <w:rsid w:val="00A3657E"/>
    <w:rsid w:val="00A4063C"/>
    <w:rsid w:val="00A4103C"/>
    <w:rsid w:val="00A41A7F"/>
    <w:rsid w:val="00A420F7"/>
    <w:rsid w:val="00A47FD1"/>
    <w:rsid w:val="00A50BF2"/>
    <w:rsid w:val="00A55B7D"/>
    <w:rsid w:val="00A627DE"/>
    <w:rsid w:val="00A6667D"/>
    <w:rsid w:val="00A70003"/>
    <w:rsid w:val="00A70A48"/>
    <w:rsid w:val="00A75BDD"/>
    <w:rsid w:val="00A84FC5"/>
    <w:rsid w:val="00A85CC2"/>
    <w:rsid w:val="00A90B33"/>
    <w:rsid w:val="00A9677C"/>
    <w:rsid w:val="00AA36F1"/>
    <w:rsid w:val="00AA3DD1"/>
    <w:rsid w:val="00AA77CE"/>
    <w:rsid w:val="00AC366E"/>
    <w:rsid w:val="00AC4521"/>
    <w:rsid w:val="00AC5879"/>
    <w:rsid w:val="00AD4C81"/>
    <w:rsid w:val="00AD4E10"/>
    <w:rsid w:val="00AD6E54"/>
    <w:rsid w:val="00AE2111"/>
    <w:rsid w:val="00AE2B93"/>
    <w:rsid w:val="00AE4030"/>
    <w:rsid w:val="00AE57F0"/>
    <w:rsid w:val="00AE5B81"/>
    <w:rsid w:val="00AE6B3C"/>
    <w:rsid w:val="00AE6C76"/>
    <w:rsid w:val="00AE7050"/>
    <w:rsid w:val="00AE70C8"/>
    <w:rsid w:val="00B024CA"/>
    <w:rsid w:val="00B04BF6"/>
    <w:rsid w:val="00B0527E"/>
    <w:rsid w:val="00B0757E"/>
    <w:rsid w:val="00B1220A"/>
    <w:rsid w:val="00B248E1"/>
    <w:rsid w:val="00B254DE"/>
    <w:rsid w:val="00B26295"/>
    <w:rsid w:val="00B30394"/>
    <w:rsid w:val="00B32BD7"/>
    <w:rsid w:val="00B3647C"/>
    <w:rsid w:val="00B373BE"/>
    <w:rsid w:val="00B417B5"/>
    <w:rsid w:val="00B41C23"/>
    <w:rsid w:val="00B4216A"/>
    <w:rsid w:val="00B45C45"/>
    <w:rsid w:val="00B47069"/>
    <w:rsid w:val="00B56093"/>
    <w:rsid w:val="00B60A1B"/>
    <w:rsid w:val="00B6342F"/>
    <w:rsid w:val="00B63673"/>
    <w:rsid w:val="00B65DA6"/>
    <w:rsid w:val="00B70751"/>
    <w:rsid w:val="00B76020"/>
    <w:rsid w:val="00B83F2F"/>
    <w:rsid w:val="00B84B28"/>
    <w:rsid w:val="00B95DC4"/>
    <w:rsid w:val="00BA0C3F"/>
    <w:rsid w:val="00BA22B4"/>
    <w:rsid w:val="00BA5E43"/>
    <w:rsid w:val="00BA64E5"/>
    <w:rsid w:val="00BB0B73"/>
    <w:rsid w:val="00BB0BB0"/>
    <w:rsid w:val="00BB184A"/>
    <w:rsid w:val="00BB7BB7"/>
    <w:rsid w:val="00BC5344"/>
    <w:rsid w:val="00BC671F"/>
    <w:rsid w:val="00BC7114"/>
    <w:rsid w:val="00BC77CF"/>
    <w:rsid w:val="00BD410D"/>
    <w:rsid w:val="00BD5259"/>
    <w:rsid w:val="00BD7EBE"/>
    <w:rsid w:val="00BE0684"/>
    <w:rsid w:val="00BE1E9E"/>
    <w:rsid w:val="00BE3F62"/>
    <w:rsid w:val="00BE45AB"/>
    <w:rsid w:val="00BF02EF"/>
    <w:rsid w:val="00BF1F8D"/>
    <w:rsid w:val="00BF416D"/>
    <w:rsid w:val="00BF519B"/>
    <w:rsid w:val="00C1077F"/>
    <w:rsid w:val="00C17AD3"/>
    <w:rsid w:val="00C20257"/>
    <w:rsid w:val="00C20DC9"/>
    <w:rsid w:val="00C25901"/>
    <w:rsid w:val="00C30BA8"/>
    <w:rsid w:val="00C32A1A"/>
    <w:rsid w:val="00C3401B"/>
    <w:rsid w:val="00C377F5"/>
    <w:rsid w:val="00C40DCC"/>
    <w:rsid w:val="00C44937"/>
    <w:rsid w:val="00C46E95"/>
    <w:rsid w:val="00C46FFE"/>
    <w:rsid w:val="00C52890"/>
    <w:rsid w:val="00C54080"/>
    <w:rsid w:val="00C55D49"/>
    <w:rsid w:val="00C57635"/>
    <w:rsid w:val="00C62216"/>
    <w:rsid w:val="00C676D6"/>
    <w:rsid w:val="00C75C9A"/>
    <w:rsid w:val="00C765F5"/>
    <w:rsid w:val="00C7704F"/>
    <w:rsid w:val="00C8276F"/>
    <w:rsid w:val="00C91E52"/>
    <w:rsid w:val="00C92057"/>
    <w:rsid w:val="00C924A1"/>
    <w:rsid w:val="00CA4982"/>
    <w:rsid w:val="00CA7FEC"/>
    <w:rsid w:val="00CC0BBF"/>
    <w:rsid w:val="00CC1D65"/>
    <w:rsid w:val="00CC26D1"/>
    <w:rsid w:val="00CC287D"/>
    <w:rsid w:val="00CC2CCB"/>
    <w:rsid w:val="00CC3FC4"/>
    <w:rsid w:val="00CD4D55"/>
    <w:rsid w:val="00CE75DB"/>
    <w:rsid w:val="00CE7E2B"/>
    <w:rsid w:val="00CF478A"/>
    <w:rsid w:val="00CF6B43"/>
    <w:rsid w:val="00CF71AF"/>
    <w:rsid w:val="00CF7BF8"/>
    <w:rsid w:val="00CF7DDA"/>
    <w:rsid w:val="00D01D7F"/>
    <w:rsid w:val="00D02515"/>
    <w:rsid w:val="00D0543F"/>
    <w:rsid w:val="00D06B35"/>
    <w:rsid w:val="00D0770F"/>
    <w:rsid w:val="00D146D8"/>
    <w:rsid w:val="00D2120D"/>
    <w:rsid w:val="00D216E0"/>
    <w:rsid w:val="00D21B81"/>
    <w:rsid w:val="00D26B16"/>
    <w:rsid w:val="00D33235"/>
    <w:rsid w:val="00D35B21"/>
    <w:rsid w:val="00D413E3"/>
    <w:rsid w:val="00D41BBA"/>
    <w:rsid w:val="00D4258A"/>
    <w:rsid w:val="00D43E7B"/>
    <w:rsid w:val="00D4414D"/>
    <w:rsid w:val="00D44D6A"/>
    <w:rsid w:val="00D45EFC"/>
    <w:rsid w:val="00D5136F"/>
    <w:rsid w:val="00D54E15"/>
    <w:rsid w:val="00D60A29"/>
    <w:rsid w:val="00D6177D"/>
    <w:rsid w:val="00D63EC6"/>
    <w:rsid w:val="00D64138"/>
    <w:rsid w:val="00D64477"/>
    <w:rsid w:val="00D64B90"/>
    <w:rsid w:val="00D64F0A"/>
    <w:rsid w:val="00D65A9F"/>
    <w:rsid w:val="00D7230B"/>
    <w:rsid w:val="00D73A2A"/>
    <w:rsid w:val="00D75BB9"/>
    <w:rsid w:val="00D84316"/>
    <w:rsid w:val="00D87C6B"/>
    <w:rsid w:val="00D903C2"/>
    <w:rsid w:val="00D93B53"/>
    <w:rsid w:val="00DA0450"/>
    <w:rsid w:val="00DA7F2A"/>
    <w:rsid w:val="00DB0F70"/>
    <w:rsid w:val="00DB2D81"/>
    <w:rsid w:val="00DB7FEB"/>
    <w:rsid w:val="00DC2356"/>
    <w:rsid w:val="00DC2A41"/>
    <w:rsid w:val="00DC3ED2"/>
    <w:rsid w:val="00DC4A42"/>
    <w:rsid w:val="00DD14EF"/>
    <w:rsid w:val="00DD44E5"/>
    <w:rsid w:val="00E01119"/>
    <w:rsid w:val="00E029F6"/>
    <w:rsid w:val="00E05126"/>
    <w:rsid w:val="00E10FC5"/>
    <w:rsid w:val="00E12BB8"/>
    <w:rsid w:val="00E16526"/>
    <w:rsid w:val="00E16FAE"/>
    <w:rsid w:val="00E219F6"/>
    <w:rsid w:val="00E22D04"/>
    <w:rsid w:val="00E24BAE"/>
    <w:rsid w:val="00E24DBF"/>
    <w:rsid w:val="00E334F0"/>
    <w:rsid w:val="00E34297"/>
    <w:rsid w:val="00E3675B"/>
    <w:rsid w:val="00E442E8"/>
    <w:rsid w:val="00E46EE1"/>
    <w:rsid w:val="00E46F74"/>
    <w:rsid w:val="00E47F46"/>
    <w:rsid w:val="00E5068F"/>
    <w:rsid w:val="00E54C39"/>
    <w:rsid w:val="00E60625"/>
    <w:rsid w:val="00E610E4"/>
    <w:rsid w:val="00E744D5"/>
    <w:rsid w:val="00E75D2D"/>
    <w:rsid w:val="00E76E96"/>
    <w:rsid w:val="00E7714E"/>
    <w:rsid w:val="00E77356"/>
    <w:rsid w:val="00E830D5"/>
    <w:rsid w:val="00E84464"/>
    <w:rsid w:val="00E92229"/>
    <w:rsid w:val="00E938E8"/>
    <w:rsid w:val="00E94E23"/>
    <w:rsid w:val="00E97085"/>
    <w:rsid w:val="00EA01F8"/>
    <w:rsid w:val="00EA2ABE"/>
    <w:rsid w:val="00EA441B"/>
    <w:rsid w:val="00EA5175"/>
    <w:rsid w:val="00EA54B5"/>
    <w:rsid w:val="00EA5D92"/>
    <w:rsid w:val="00EA7F93"/>
    <w:rsid w:val="00EB61CC"/>
    <w:rsid w:val="00EB6D1E"/>
    <w:rsid w:val="00EC2A61"/>
    <w:rsid w:val="00EC3F55"/>
    <w:rsid w:val="00EC6336"/>
    <w:rsid w:val="00ED3752"/>
    <w:rsid w:val="00ED5F82"/>
    <w:rsid w:val="00ED6720"/>
    <w:rsid w:val="00ED6F34"/>
    <w:rsid w:val="00ED7C25"/>
    <w:rsid w:val="00EE0D9B"/>
    <w:rsid w:val="00EE1C04"/>
    <w:rsid w:val="00EE2059"/>
    <w:rsid w:val="00EE48C9"/>
    <w:rsid w:val="00EE5BE3"/>
    <w:rsid w:val="00EE69E2"/>
    <w:rsid w:val="00EF1EA1"/>
    <w:rsid w:val="00EF721E"/>
    <w:rsid w:val="00F0411D"/>
    <w:rsid w:val="00F06FE7"/>
    <w:rsid w:val="00F127A6"/>
    <w:rsid w:val="00F137E6"/>
    <w:rsid w:val="00F209DE"/>
    <w:rsid w:val="00F21DBE"/>
    <w:rsid w:val="00F235DB"/>
    <w:rsid w:val="00F26F2F"/>
    <w:rsid w:val="00F32E00"/>
    <w:rsid w:val="00F32FFC"/>
    <w:rsid w:val="00F44579"/>
    <w:rsid w:val="00F5291B"/>
    <w:rsid w:val="00F60AD6"/>
    <w:rsid w:val="00F61C34"/>
    <w:rsid w:val="00F76A5A"/>
    <w:rsid w:val="00F87391"/>
    <w:rsid w:val="00F9120C"/>
    <w:rsid w:val="00F91A60"/>
    <w:rsid w:val="00F96A86"/>
    <w:rsid w:val="00F96A8E"/>
    <w:rsid w:val="00FA27EE"/>
    <w:rsid w:val="00FA5400"/>
    <w:rsid w:val="00FA6808"/>
    <w:rsid w:val="00FA7BEF"/>
    <w:rsid w:val="00FB29D9"/>
    <w:rsid w:val="00FC2C22"/>
    <w:rsid w:val="00FC52F4"/>
    <w:rsid w:val="00FC5B05"/>
    <w:rsid w:val="00FC5FEA"/>
    <w:rsid w:val="00FC6307"/>
    <w:rsid w:val="00FD1718"/>
    <w:rsid w:val="00FD28CB"/>
    <w:rsid w:val="00FD5DAE"/>
    <w:rsid w:val="00FD6A5C"/>
    <w:rsid w:val="00FD6D59"/>
    <w:rsid w:val="00FE519A"/>
    <w:rsid w:val="00FF0DA6"/>
    <w:rsid w:val="00FF4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DF57C"/>
  <w15:docId w15:val="{C2818C92-A35D-47F1-8E42-E7DAF1F36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66E"/>
    <w:rPr>
      <w:rFonts w:ascii="Times New Roman" w:eastAsia="Times New Roman" w:hAnsi="Times New Roman"/>
      <w:sz w:val="24"/>
      <w:szCs w:val="24"/>
    </w:rPr>
  </w:style>
  <w:style w:type="paragraph" w:styleId="1">
    <w:name w:val="heading 1"/>
    <w:basedOn w:val="a"/>
    <w:next w:val="a"/>
    <w:link w:val="10"/>
    <w:qFormat/>
    <w:rsid w:val="00AC366E"/>
    <w:pPr>
      <w:keepNext/>
      <w:autoSpaceDE w:val="0"/>
      <w:autoSpaceDN w:val="0"/>
      <w:ind w:firstLine="284"/>
      <w:outlineLvl w:val="0"/>
    </w:pPr>
  </w:style>
  <w:style w:type="paragraph" w:styleId="2">
    <w:name w:val="heading 2"/>
    <w:basedOn w:val="a"/>
    <w:next w:val="a"/>
    <w:link w:val="20"/>
    <w:uiPriority w:val="9"/>
    <w:unhideWhenUsed/>
    <w:qFormat/>
    <w:rsid w:val="00FC5B0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EF1EA1"/>
    <w:pPr>
      <w:keepNext/>
      <w:keepLines/>
      <w:spacing w:before="200"/>
      <w:outlineLvl w:val="2"/>
    </w:pPr>
    <w:rPr>
      <w:rFonts w:ascii="Cambria" w:hAnsi="Cambria"/>
      <w:b/>
      <w:bCs/>
      <w:color w:val="4F81BD"/>
    </w:rPr>
  </w:style>
  <w:style w:type="paragraph" w:styleId="5">
    <w:name w:val="heading 5"/>
    <w:basedOn w:val="a"/>
    <w:next w:val="a"/>
    <w:link w:val="50"/>
    <w:uiPriority w:val="9"/>
    <w:unhideWhenUsed/>
    <w:qFormat/>
    <w:rsid w:val="00DC235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366E"/>
    <w:rPr>
      <w:rFonts w:ascii="Times New Roman" w:eastAsia="Times New Roman" w:hAnsi="Times New Roman" w:cs="Times New Roman"/>
      <w:sz w:val="24"/>
      <w:szCs w:val="24"/>
      <w:lang w:eastAsia="ru-RU"/>
    </w:rPr>
  </w:style>
  <w:style w:type="paragraph" w:styleId="a3">
    <w:name w:val="Normal (Web)"/>
    <w:basedOn w:val="a"/>
    <w:uiPriority w:val="99"/>
    <w:rsid w:val="00AC366E"/>
    <w:pPr>
      <w:spacing w:before="100" w:beforeAutospacing="1" w:after="100" w:afterAutospacing="1"/>
    </w:pPr>
  </w:style>
  <w:style w:type="paragraph" w:styleId="21">
    <w:name w:val="List 2"/>
    <w:basedOn w:val="a"/>
    <w:rsid w:val="00AC366E"/>
    <w:pPr>
      <w:ind w:left="566" w:hanging="283"/>
    </w:pPr>
  </w:style>
  <w:style w:type="paragraph" w:styleId="22">
    <w:name w:val="Body Text Indent 2"/>
    <w:basedOn w:val="a"/>
    <w:link w:val="23"/>
    <w:rsid w:val="00AC366E"/>
    <w:pPr>
      <w:spacing w:after="120" w:line="480" w:lineRule="auto"/>
      <w:ind w:left="283"/>
    </w:pPr>
  </w:style>
  <w:style w:type="character" w:customStyle="1" w:styleId="23">
    <w:name w:val="Основной текст с отступом 2 Знак"/>
    <w:basedOn w:val="a0"/>
    <w:link w:val="22"/>
    <w:rsid w:val="00AC366E"/>
    <w:rPr>
      <w:rFonts w:ascii="Times New Roman" w:eastAsia="Times New Roman" w:hAnsi="Times New Roman" w:cs="Times New Roman"/>
      <w:sz w:val="24"/>
      <w:szCs w:val="24"/>
      <w:lang w:eastAsia="ru-RU"/>
    </w:rPr>
  </w:style>
  <w:style w:type="paragraph" w:styleId="a4">
    <w:name w:val="footnote text"/>
    <w:aliases w:val="Текст сноски Знак2,Текст сноски Знак1 Знак,Текст сноски Знак Знак1 Знак,Текст сноски Знак Знак,F1,Текст сноски Знак1 Знак1,Текст сноски Знак Знак Знак1,Текст сноски Знак Знак Знак Знак,Текст сноски Знак4,Текст сноски Знак Знак3"/>
    <w:basedOn w:val="a"/>
    <w:link w:val="a5"/>
    <w:uiPriority w:val="99"/>
    <w:qFormat/>
    <w:rsid w:val="00AC366E"/>
    <w:rPr>
      <w:sz w:val="20"/>
      <w:szCs w:val="20"/>
    </w:rPr>
  </w:style>
  <w:style w:type="character" w:customStyle="1" w:styleId="a5">
    <w:name w:val="Текст сноски Знак"/>
    <w:aliases w:val="Текст сноски Знак2 Знак,Текст сноски Знак1 Знак Знак,Текст сноски Знак Знак1 Знак Знак,Текст сноски Знак Знак Знак,F1 Знак,Текст сноски Знак1 Знак1 Знак,Текст сноски Знак Знак Знак1 Знак,Текст сноски Знак Знак Знак Знак Знак"/>
    <w:basedOn w:val="a0"/>
    <w:link w:val="a4"/>
    <w:uiPriority w:val="99"/>
    <w:rsid w:val="00AC366E"/>
    <w:rPr>
      <w:rFonts w:ascii="Times New Roman" w:eastAsia="Times New Roman" w:hAnsi="Times New Roman" w:cs="Times New Roman"/>
      <w:sz w:val="20"/>
      <w:szCs w:val="20"/>
      <w:lang w:eastAsia="ru-RU"/>
    </w:rPr>
  </w:style>
  <w:style w:type="character" w:styleId="a6">
    <w:name w:val="footnote reference"/>
    <w:aliases w:val="Знак сноски-FN,Ciae niinee-FN,AЗнак сноски зел"/>
    <w:basedOn w:val="a0"/>
    <w:uiPriority w:val="99"/>
    <w:rsid w:val="00AC366E"/>
    <w:rPr>
      <w:vertAlign w:val="superscript"/>
    </w:rPr>
  </w:style>
  <w:style w:type="paragraph" w:styleId="24">
    <w:name w:val="Body Text 2"/>
    <w:basedOn w:val="a"/>
    <w:link w:val="25"/>
    <w:rsid w:val="00AC366E"/>
    <w:pPr>
      <w:spacing w:after="120" w:line="480" w:lineRule="auto"/>
    </w:pPr>
  </w:style>
  <w:style w:type="character" w:customStyle="1" w:styleId="25">
    <w:name w:val="Основной текст 2 Знак"/>
    <w:basedOn w:val="a0"/>
    <w:link w:val="24"/>
    <w:rsid w:val="00AC366E"/>
    <w:rPr>
      <w:rFonts w:ascii="Times New Roman" w:eastAsia="Times New Roman" w:hAnsi="Times New Roman" w:cs="Times New Roman"/>
      <w:sz w:val="24"/>
      <w:szCs w:val="24"/>
      <w:lang w:eastAsia="ru-RU"/>
    </w:rPr>
  </w:style>
  <w:style w:type="paragraph" w:styleId="a7">
    <w:name w:val="Body Text"/>
    <w:basedOn w:val="a"/>
    <w:link w:val="a8"/>
    <w:rsid w:val="00AC366E"/>
    <w:pPr>
      <w:spacing w:after="120"/>
    </w:pPr>
  </w:style>
  <w:style w:type="character" w:customStyle="1" w:styleId="a8">
    <w:name w:val="Основной текст Знак"/>
    <w:basedOn w:val="a0"/>
    <w:link w:val="a7"/>
    <w:rsid w:val="00AC366E"/>
    <w:rPr>
      <w:rFonts w:ascii="Times New Roman" w:eastAsia="Times New Roman" w:hAnsi="Times New Roman" w:cs="Times New Roman"/>
      <w:sz w:val="24"/>
      <w:szCs w:val="24"/>
      <w:lang w:eastAsia="ru-RU"/>
    </w:rPr>
  </w:style>
  <w:style w:type="paragraph" w:customStyle="1" w:styleId="26">
    <w:name w:val="Знак2"/>
    <w:basedOn w:val="a"/>
    <w:rsid w:val="00AC366E"/>
    <w:pPr>
      <w:tabs>
        <w:tab w:val="left" w:pos="708"/>
      </w:tabs>
      <w:spacing w:after="160" w:line="240" w:lineRule="exact"/>
    </w:pPr>
    <w:rPr>
      <w:rFonts w:ascii="Verdana" w:hAnsi="Verdana" w:cs="Verdana"/>
      <w:sz w:val="20"/>
      <w:szCs w:val="20"/>
      <w:lang w:val="en-US" w:eastAsia="en-US"/>
    </w:rPr>
  </w:style>
  <w:style w:type="paragraph" w:styleId="a9">
    <w:name w:val="footer"/>
    <w:basedOn w:val="a"/>
    <w:link w:val="aa"/>
    <w:uiPriority w:val="99"/>
    <w:rsid w:val="00AC366E"/>
    <w:pPr>
      <w:tabs>
        <w:tab w:val="center" w:pos="4677"/>
        <w:tab w:val="right" w:pos="9355"/>
      </w:tabs>
    </w:pPr>
  </w:style>
  <w:style w:type="character" w:customStyle="1" w:styleId="aa">
    <w:name w:val="Нижний колонтитул Знак"/>
    <w:basedOn w:val="a0"/>
    <w:link w:val="a9"/>
    <w:uiPriority w:val="99"/>
    <w:rsid w:val="00AC366E"/>
    <w:rPr>
      <w:rFonts w:ascii="Times New Roman" w:eastAsia="Times New Roman" w:hAnsi="Times New Roman" w:cs="Times New Roman"/>
      <w:sz w:val="24"/>
      <w:szCs w:val="24"/>
      <w:lang w:eastAsia="ru-RU"/>
    </w:rPr>
  </w:style>
  <w:style w:type="character" w:styleId="ab">
    <w:name w:val="page number"/>
    <w:basedOn w:val="a0"/>
    <w:rsid w:val="00AC366E"/>
  </w:style>
  <w:style w:type="table" w:styleId="ac">
    <w:name w:val="Table Grid"/>
    <w:basedOn w:val="a1"/>
    <w:rsid w:val="00AC36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AC366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d">
    <w:name w:val="Hyperlink"/>
    <w:basedOn w:val="a0"/>
    <w:uiPriority w:val="99"/>
    <w:unhideWhenUsed/>
    <w:rsid w:val="00EF1EA1"/>
    <w:rPr>
      <w:rFonts w:ascii="Arial Narrow" w:hAnsi="Arial Narrow" w:hint="default"/>
      <w:i/>
      <w:iCs/>
      <w:strike w:val="0"/>
      <w:dstrike w:val="0"/>
      <w:color w:val="1C4A27"/>
      <w:u w:val="none"/>
      <w:effect w:val="none"/>
    </w:rPr>
  </w:style>
  <w:style w:type="character" w:customStyle="1" w:styleId="30">
    <w:name w:val="Заголовок 3 Знак"/>
    <w:basedOn w:val="a0"/>
    <w:link w:val="3"/>
    <w:uiPriority w:val="9"/>
    <w:rsid w:val="00EF1EA1"/>
    <w:rPr>
      <w:rFonts w:ascii="Cambria" w:eastAsia="Times New Roman" w:hAnsi="Cambria" w:cs="Times New Roman"/>
      <w:b/>
      <w:bCs/>
      <w:color w:val="4F81BD"/>
      <w:sz w:val="24"/>
      <w:szCs w:val="24"/>
      <w:lang w:eastAsia="ru-RU"/>
    </w:rPr>
  </w:style>
  <w:style w:type="character" w:styleId="ae">
    <w:name w:val="Strong"/>
    <w:basedOn w:val="a0"/>
    <w:uiPriority w:val="22"/>
    <w:qFormat/>
    <w:rsid w:val="0002722F"/>
    <w:rPr>
      <w:b/>
      <w:bCs/>
    </w:rPr>
  </w:style>
  <w:style w:type="paragraph" w:customStyle="1" w:styleId="rteleft">
    <w:name w:val="rteleft"/>
    <w:basedOn w:val="a"/>
    <w:rsid w:val="0002722F"/>
    <w:pPr>
      <w:spacing w:before="96" w:after="192"/>
    </w:pPr>
  </w:style>
  <w:style w:type="paragraph" w:styleId="af">
    <w:name w:val="List Paragraph"/>
    <w:basedOn w:val="a"/>
    <w:uiPriority w:val="34"/>
    <w:qFormat/>
    <w:rsid w:val="006D6E54"/>
    <w:pPr>
      <w:ind w:left="720"/>
      <w:contextualSpacing/>
    </w:pPr>
  </w:style>
  <w:style w:type="paragraph" w:styleId="af0">
    <w:name w:val="endnote text"/>
    <w:basedOn w:val="a"/>
    <w:link w:val="af1"/>
    <w:uiPriority w:val="99"/>
    <w:semiHidden/>
    <w:unhideWhenUsed/>
    <w:rsid w:val="00AA77CE"/>
    <w:rPr>
      <w:sz w:val="20"/>
      <w:szCs w:val="20"/>
    </w:rPr>
  </w:style>
  <w:style w:type="character" w:customStyle="1" w:styleId="af1">
    <w:name w:val="Текст концевой сноски Знак"/>
    <w:basedOn w:val="a0"/>
    <w:link w:val="af0"/>
    <w:uiPriority w:val="99"/>
    <w:semiHidden/>
    <w:rsid w:val="00AA77CE"/>
    <w:rPr>
      <w:rFonts w:ascii="Times New Roman" w:eastAsia="Times New Roman" w:hAnsi="Times New Roman"/>
    </w:rPr>
  </w:style>
  <w:style w:type="character" w:styleId="af2">
    <w:name w:val="endnote reference"/>
    <w:basedOn w:val="a0"/>
    <w:uiPriority w:val="99"/>
    <w:semiHidden/>
    <w:unhideWhenUsed/>
    <w:rsid w:val="00AA77CE"/>
    <w:rPr>
      <w:vertAlign w:val="superscript"/>
    </w:rPr>
  </w:style>
  <w:style w:type="paragraph" w:styleId="af3">
    <w:name w:val="Balloon Text"/>
    <w:basedOn w:val="a"/>
    <w:link w:val="af4"/>
    <w:uiPriority w:val="99"/>
    <w:semiHidden/>
    <w:unhideWhenUsed/>
    <w:rsid w:val="001F4307"/>
    <w:rPr>
      <w:rFonts w:ascii="Tahoma" w:hAnsi="Tahoma" w:cs="Tahoma"/>
      <w:sz w:val="16"/>
      <w:szCs w:val="16"/>
    </w:rPr>
  </w:style>
  <w:style w:type="character" w:customStyle="1" w:styleId="af4">
    <w:name w:val="Текст выноски Знак"/>
    <w:basedOn w:val="a0"/>
    <w:link w:val="af3"/>
    <w:uiPriority w:val="99"/>
    <w:semiHidden/>
    <w:rsid w:val="001F4307"/>
    <w:rPr>
      <w:rFonts w:ascii="Tahoma" w:eastAsia="Times New Roman" w:hAnsi="Tahoma" w:cs="Tahoma"/>
      <w:sz w:val="16"/>
      <w:szCs w:val="16"/>
    </w:rPr>
  </w:style>
  <w:style w:type="character" w:styleId="af5">
    <w:name w:val="annotation reference"/>
    <w:basedOn w:val="a0"/>
    <w:uiPriority w:val="99"/>
    <w:semiHidden/>
    <w:unhideWhenUsed/>
    <w:rsid w:val="00A55B7D"/>
    <w:rPr>
      <w:sz w:val="16"/>
      <w:szCs w:val="16"/>
    </w:rPr>
  </w:style>
  <w:style w:type="paragraph" w:styleId="af6">
    <w:name w:val="annotation text"/>
    <w:basedOn w:val="a"/>
    <w:link w:val="af7"/>
    <w:uiPriority w:val="99"/>
    <w:semiHidden/>
    <w:unhideWhenUsed/>
    <w:rsid w:val="00A55B7D"/>
    <w:rPr>
      <w:sz w:val="20"/>
      <w:szCs w:val="20"/>
    </w:rPr>
  </w:style>
  <w:style w:type="character" w:customStyle="1" w:styleId="af7">
    <w:name w:val="Текст примечания Знак"/>
    <w:basedOn w:val="a0"/>
    <w:link w:val="af6"/>
    <w:uiPriority w:val="99"/>
    <w:semiHidden/>
    <w:rsid w:val="00A55B7D"/>
    <w:rPr>
      <w:rFonts w:ascii="Times New Roman" w:eastAsia="Times New Roman" w:hAnsi="Times New Roman"/>
    </w:rPr>
  </w:style>
  <w:style w:type="paragraph" w:styleId="af8">
    <w:name w:val="annotation subject"/>
    <w:basedOn w:val="af6"/>
    <w:next w:val="af6"/>
    <w:link w:val="af9"/>
    <w:uiPriority w:val="99"/>
    <w:semiHidden/>
    <w:unhideWhenUsed/>
    <w:rsid w:val="00A55B7D"/>
    <w:rPr>
      <w:b/>
      <w:bCs/>
    </w:rPr>
  </w:style>
  <w:style w:type="character" w:customStyle="1" w:styleId="af9">
    <w:name w:val="Тема примечания Знак"/>
    <w:basedOn w:val="af7"/>
    <w:link w:val="af8"/>
    <w:uiPriority w:val="99"/>
    <w:semiHidden/>
    <w:rsid w:val="00A55B7D"/>
    <w:rPr>
      <w:rFonts w:ascii="Times New Roman" w:eastAsia="Times New Roman" w:hAnsi="Times New Roman"/>
      <w:b/>
      <w:bCs/>
    </w:rPr>
  </w:style>
  <w:style w:type="paragraph" w:styleId="afa">
    <w:name w:val="header"/>
    <w:basedOn w:val="a"/>
    <w:link w:val="afb"/>
    <w:uiPriority w:val="99"/>
    <w:semiHidden/>
    <w:unhideWhenUsed/>
    <w:rsid w:val="004A0CD3"/>
    <w:pPr>
      <w:tabs>
        <w:tab w:val="center" w:pos="4677"/>
        <w:tab w:val="right" w:pos="9355"/>
      </w:tabs>
    </w:pPr>
  </w:style>
  <w:style w:type="character" w:customStyle="1" w:styleId="afb">
    <w:name w:val="Верхний колонтитул Знак"/>
    <w:basedOn w:val="a0"/>
    <w:link w:val="afa"/>
    <w:uiPriority w:val="99"/>
    <w:semiHidden/>
    <w:rsid w:val="004A0CD3"/>
    <w:rPr>
      <w:rFonts w:ascii="Times New Roman" w:eastAsia="Times New Roman" w:hAnsi="Times New Roman"/>
      <w:sz w:val="24"/>
      <w:szCs w:val="24"/>
    </w:rPr>
  </w:style>
  <w:style w:type="character" w:customStyle="1" w:styleId="20">
    <w:name w:val="Заголовок 2 Знак"/>
    <w:basedOn w:val="a0"/>
    <w:link w:val="2"/>
    <w:uiPriority w:val="99"/>
    <w:qFormat/>
    <w:rsid w:val="00FC5B05"/>
    <w:rPr>
      <w:rFonts w:asciiTheme="majorHAnsi" w:eastAsiaTheme="majorEastAsia" w:hAnsiTheme="majorHAnsi" w:cstheme="majorBidi"/>
      <w:b/>
      <w:bCs/>
      <w:color w:val="4F81BD" w:themeColor="accent1"/>
      <w:sz w:val="26"/>
      <w:szCs w:val="26"/>
    </w:rPr>
  </w:style>
  <w:style w:type="character" w:styleId="afc">
    <w:name w:val="Emphasis"/>
    <w:basedOn w:val="a0"/>
    <w:uiPriority w:val="20"/>
    <w:qFormat/>
    <w:rsid w:val="00FC5B05"/>
    <w:rPr>
      <w:i/>
      <w:iCs/>
    </w:rPr>
  </w:style>
  <w:style w:type="character" w:customStyle="1" w:styleId="50">
    <w:name w:val="Заголовок 5 Знак"/>
    <w:basedOn w:val="a0"/>
    <w:link w:val="5"/>
    <w:uiPriority w:val="9"/>
    <w:rsid w:val="00DC2356"/>
    <w:rPr>
      <w:rFonts w:asciiTheme="majorHAnsi" w:eastAsiaTheme="majorEastAsia" w:hAnsiTheme="majorHAnsi" w:cstheme="majorBidi"/>
      <w:color w:val="243F60" w:themeColor="accent1" w:themeShade="7F"/>
      <w:sz w:val="24"/>
      <w:szCs w:val="24"/>
    </w:rPr>
  </w:style>
  <w:style w:type="character" w:customStyle="1" w:styleId="ts201">
    <w:name w:val="ts201"/>
    <w:basedOn w:val="a0"/>
    <w:rsid w:val="00DC2356"/>
    <w:rPr>
      <w:rFonts w:ascii="Verdana" w:hAnsi="Verdana" w:hint="default"/>
      <w:i/>
      <w:iCs/>
      <w:color w:val="7F007F"/>
      <w:sz w:val="32"/>
      <w:szCs w:val="32"/>
    </w:rPr>
  </w:style>
  <w:style w:type="character" w:customStyle="1" w:styleId="ts211">
    <w:name w:val="ts211"/>
    <w:basedOn w:val="a0"/>
    <w:rsid w:val="00DC2356"/>
    <w:rPr>
      <w:rFonts w:ascii="Verdana" w:hAnsi="Verdana" w:hint="default"/>
      <w:b/>
      <w:bCs/>
      <w:i/>
      <w:iCs/>
      <w:color w:val="7F007F"/>
      <w:sz w:val="32"/>
      <w:szCs w:val="32"/>
    </w:rPr>
  </w:style>
  <w:style w:type="character" w:customStyle="1" w:styleId="ts131">
    <w:name w:val="ts131"/>
    <w:basedOn w:val="a0"/>
    <w:rsid w:val="00DC2356"/>
    <w:rPr>
      <w:rFonts w:ascii="Verdana" w:hAnsi="Verdana" w:hint="default"/>
      <w:color w:val="7F007F"/>
      <w:sz w:val="20"/>
      <w:szCs w:val="20"/>
    </w:rPr>
  </w:style>
  <w:style w:type="character" w:customStyle="1" w:styleId="ts231">
    <w:name w:val="ts231"/>
    <w:basedOn w:val="a0"/>
    <w:rsid w:val="00DC2356"/>
    <w:rPr>
      <w:rFonts w:ascii="Courier New CYR" w:hAnsi="Courier New CYR" w:hint="default"/>
      <w:color w:val="000000"/>
      <w:sz w:val="20"/>
      <w:szCs w:val="20"/>
    </w:rPr>
  </w:style>
  <w:style w:type="character" w:customStyle="1" w:styleId="ts241">
    <w:name w:val="ts241"/>
    <w:basedOn w:val="a0"/>
    <w:rsid w:val="00DC2356"/>
    <w:rPr>
      <w:rFonts w:ascii="Verdana" w:hAnsi="Verdana" w:hint="default"/>
      <w:i/>
      <w:iCs/>
      <w:color w:val="7F007F"/>
      <w:sz w:val="20"/>
      <w:szCs w:val="20"/>
    </w:rPr>
  </w:style>
  <w:style w:type="character" w:customStyle="1" w:styleId="ts71">
    <w:name w:val="ts71"/>
    <w:basedOn w:val="a0"/>
    <w:rsid w:val="00DC2356"/>
    <w:rPr>
      <w:rFonts w:ascii="Verdana" w:hAnsi="Verdana" w:hint="default"/>
      <w:i/>
      <w:iCs/>
      <w:color w:val="7F007F"/>
      <w:sz w:val="32"/>
      <w:szCs w:val="32"/>
    </w:rPr>
  </w:style>
  <w:style w:type="character" w:customStyle="1" w:styleId="ts81">
    <w:name w:val="ts81"/>
    <w:basedOn w:val="a0"/>
    <w:rsid w:val="00DC2356"/>
    <w:rPr>
      <w:rFonts w:ascii="Verdana" w:hAnsi="Verdana" w:hint="default"/>
      <w:b/>
      <w:bCs/>
      <w:i/>
      <w:iCs/>
      <w:color w:val="7F007F"/>
      <w:sz w:val="32"/>
      <w:szCs w:val="32"/>
    </w:rPr>
  </w:style>
  <w:style w:type="character" w:customStyle="1" w:styleId="ts61">
    <w:name w:val="ts61"/>
    <w:basedOn w:val="a0"/>
    <w:rsid w:val="00DC2356"/>
    <w:rPr>
      <w:rFonts w:ascii="Verdana" w:hAnsi="Verdana" w:hint="default"/>
      <w:i/>
      <w:iCs/>
      <w:color w:val="7F007F"/>
      <w:sz w:val="32"/>
      <w:szCs w:val="32"/>
    </w:rPr>
  </w:style>
  <w:style w:type="character" w:styleId="HTML">
    <w:name w:val="HTML Cite"/>
    <w:basedOn w:val="a0"/>
    <w:uiPriority w:val="99"/>
    <w:semiHidden/>
    <w:unhideWhenUsed/>
    <w:rsid w:val="00D54E15"/>
    <w:rPr>
      <w:i/>
      <w:iCs/>
    </w:rPr>
  </w:style>
  <w:style w:type="paragraph" w:customStyle="1" w:styleId="afd">
    <w:name w:val="Прижатый влево"/>
    <w:basedOn w:val="a"/>
    <w:next w:val="a"/>
    <w:uiPriority w:val="99"/>
    <w:rsid w:val="00815C6D"/>
    <w:pPr>
      <w:widowControl w:val="0"/>
      <w:autoSpaceDE w:val="0"/>
      <w:autoSpaceDN w:val="0"/>
      <w:adjustRightInd w:val="0"/>
    </w:pPr>
    <w:rPr>
      <w:rFonts w:ascii="Arial" w:eastAsiaTheme="minorEastAsia" w:hAnsi="Arial" w:cs="Arial"/>
      <w:sz w:val="26"/>
      <w:szCs w:val="26"/>
    </w:rPr>
  </w:style>
  <w:style w:type="character" w:customStyle="1" w:styleId="afe">
    <w:name w:val="Гипертекстовая ссылка"/>
    <w:basedOn w:val="a0"/>
    <w:uiPriority w:val="99"/>
    <w:rsid w:val="00705A3D"/>
    <w:rPr>
      <w:rFonts w:cs="Times New Roman"/>
      <w:color w:val="106BBE"/>
    </w:rPr>
  </w:style>
  <w:style w:type="paragraph" w:customStyle="1" w:styleId="14pt">
    <w:name w:val="Стиль 14 pt по ширине"/>
    <w:basedOn w:val="a"/>
    <w:rsid w:val="00EE5BE3"/>
    <w:pPr>
      <w:jc w:val="both"/>
    </w:pPr>
    <w:rPr>
      <w:sz w:val="28"/>
      <w:szCs w:val="20"/>
    </w:rPr>
  </w:style>
  <w:style w:type="paragraph" w:customStyle="1" w:styleId="Default">
    <w:name w:val="Default"/>
    <w:rsid w:val="003870EE"/>
    <w:pPr>
      <w:autoSpaceDE w:val="0"/>
      <w:autoSpaceDN w:val="0"/>
      <w:adjustRightInd w:val="0"/>
    </w:pPr>
    <w:rPr>
      <w:rFonts w:ascii="Times New Roman" w:eastAsiaTheme="minorHAnsi" w:hAnsi="Times New Roman"/>
      <w:color w:val="000000"/>
      <w:sz w:val="24"/>
      <w:szCs w:val="24"/>
      <w:lang w:eastAsia="en-US"/>
    </w:rPr>
  </w:style>
  <w:style w:type="paragraph" w:customStyle="1" w:styleId="TableParagraph">
    <w:name w:val="Table Paragraph"/>
    <w:basedOn w:val="a"/>
    <w:uiPriority w:val="1"/>
    <w:qFormat/>
    <w:rsid w:val="00936238"/>
    <w:pPr>
      <w:widowControl w:val="0"/>
      <w:autoSpaceDE w:val="0"/>
      <w:autoSpaceDN w:val="0"/>
      <w:ind w:left="9"/>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489068">
      <w:bodyDiv w:val="1"/>
      <w:marLeft w:val="0"/>
      <w:marRight w:val="0"/>
      <w:marTop w:val="0"/>
      <w:marBottom w:val="0"/>
      <w:divBdr>
        <w:top w:val="none" w:sz="0" w:space="0" w:color="auto"/>
        <w:left w:val="none" w:sz="0" w:space="0" w:color="auto"/>
        <w:bottom w:val="none" w:sz="0" w:space="0" w:color="auto"/>
        <w:right w:val="none" w:sz="0" w:space="0" w:color="auto"/>
      </w:divBdr>
      <w:divsChild>
        <w:div w:id="305861670">
          <w:marLeft w:val="0"/>
          <w:marRight w:val="0"/>
          <w:marTop w:val="0"/>
          <w:marBottom w:val="0"/>
          <w:divBdr>
            <w:top w:val="none" w:sz="0" w:space="0" w:color="auto"/>
            <w:left w:val="none" w:sz="0" w:space="0" w:color="auto"/>
            <w:bottom w:val="none" w:sz="0" w:space="0" w:color="auto"/>
            <w:right w:val="none" w:sz="0" w:space="0" w:color="auto"/>
          </w:divBdr>
        </w:div>
      </w:divsChild>
    </w:div>
    <w:div w:id="321081730">
      <w:bodyDiv w:val="1"/>
      <w:marLeft w:val="0"/>
      <w:marRight w:val="0"/>
      <w:marTop w:val="0"/>
      <w:marBottom w:val="0"/>
      <w:divBdr>
        <w:top w:val="none" w:sz="0" w:space="0" w:color="auto"/>
        <w:left w:val="none" w:sz="0" w:space="0" w:color="auto"/>
        <w:bottom w:val="none" w:sz="0" w:space="0" w:color="auto"/>
        <w:right w:val="none" w:sz="0" w:space="0" w:color="auto"/>
      </w:divBdr>
      <w:divsChild>
        <w:div w:id="1122261002">
          <w:marLeft w:val="0"/>
          <w:marRight w:val="0"/>
          <w:marTop w:val="0"/>
          <w:marBottom w:val="0"/>
          <w:divBdr>
            <w:top w:val="none" w:sz="0" w:space="0" w:color="auto"/>
            <w:left w:val="none" w:sz="0" w:space="0" w:color="auto"/>
            <w:bottom w:val="none" w:sz="0" w:space="0" w:color="auto"/>
            <w:right w:val="none" w:sz="0" w:space="0" w:color="auto"/>
          </w:divBdr>
        </w:div>
      </w:divsChild>
    </w:div>
    <w:div w:id="323054533">
      <w:bodyDiv w:val="1"/>
      <w:marLeft w:val="0"/>
      <w:marRight w:val="0"/>
      <w:marTop w:val="0"/>
      <w:marBottom w:val="0"/>
      <w:divBdr>
        <w:top w:val="none" w:sz="0" w:space="0" w:color="auto"/>
        <w:left w:val="none" w:sz="0" w:space="0" w:color="auto"/>
        <w:bottom w:val="none" w:sz="0" w:space="0" w:color="auto"/>
        <w:right w:val="none" w:sz="0" w:space="0" w:color="auto"/>
      </w:divBdr>
    </w:div>
    <w:div w:id="409347539">
      <w:bodyDiv w:val="1"/>
      <w:marLeft w:val="0"/>
      <w:marRight w:val="0"/>
      <w:marTop w:val="0"/>
      <w:marBottom w:val="0"/>
      <w:divBdr>
        <w:top w:val="none" w:sz="0" w:space="0" w:color="auto"/>
        <w:left w:val="none" w:sz="0" w:space="0" w:color="auto"/>
        <w:bottom w:val="none" w:sz="0" w:space="0" w:color="auto"/>
        <w:right w:val="none" w:sz="0" w:space="0" w:color="auto"/>
      </w:divBdr>
    </w:div>
    <w:div w:id="409498337">
      <w:bodyDiv w:val="1"/>
      <w:marLeft w:val="0"/>
      <w:marRight w:val="0"/>
      <w:marTop w:val="0"/>
      <w:marBottom w:val="0"/>
      <w:divBdr>
        <w:top w:val="none" w:sz="0" w:space="0" w:color="auto"/>
        <w:left w:val="none" w:sz="0" w:space="0" w:color="auto"/>
        <w:bottom w:val="none" w:sz="0" w:space="0" w:color="auto"/>
        <w:right w:val="none" w:sz="0" w:space="0" w:color="auto"/>
      </w:divBdr>
    </w:div>
    <w:div w:id="591864613">
      <w:bodyDiv w:val="1"/>
      <w:marLeft w:val="0"/>
      <w:marRight w:val="0"/>
      <w:marTop w:val="0"/>
      <w:marBottom w:val="0"/>
      <w:divBdr>
        <w:top w:val="none" w:sz="0" w:space="0" w:color="auto"/>
        <w:left w:val="none" w:sz="0" w:space="0" w:color="auto"/>
        <w:bottom w:val="none" w:sz="0" w:space="0" w:color="auto"/>
        <w:right w:val="none" w:sz="0" w:space="0" w:color="auto"/>
      </w:divBdr>
    </w:div>
    <w:div w:id="602344130">
      <w:bodyDiv w:val="1"/>
      <w:marLeft w:val="0"/>
      <w:marRight w:val="0"/>
      <w:marTop w:val="0"/>
      <w:marBottom w:val="0"/>
      <w:divBdr>
        <w:top w:val="none" w:sz="0" w:space="0" w:color="auto"/>
        <w:left w:val="none" w:sz="0" w:space="0" w:color="auto"/>
        <w:bottom w:val="none" w:sz="0" w:space="0" w:color="auto"/>
        <w:right w:val="none" w:sz="0" w:space="0" w:color="auto"/>
      </w:divBdr>
      <w:divsChild>
        <w:div w:id="1066105021">
          <w:marLeft w:val="0"/>
          <w:marRight w:val="0"/>
          <w:marTop w:val="0"/>
          <w:marBottom w:val="0"/>
          <w:divBdr>
            <w:top w:val="none" w:sz="0" w:space="0" w:color="auto"/>
            <w:left w:val="none" w:sz="0" w:space="0" w:color="auto"/>
            <w:bottom w:val="none" w:sz="0" w:space="0" w:color="auto"/>
            <w:right w:val="none" w:sz="0" w:space="0" w:color="auto"/>
          </w:divBdr>
        </w:div>
      </w:divsChild>
    </w:div>
    <w:div w:id="639501451">
      <w:bodyDiv w:val="1"/>
      <w:marLeft w:val="0"/>
      <w:marRight w:val="0"/>
      <w:marTop w:val="0"/>
      <w:marBottom w:val="0"/>
      <w:divBdr>
        <w:top w:val="none" w:sz="0" w:space="0" w:color="auto"/>
        <w:left w:val="none" w:sz="0" w:space="0" w:color="auto"/>
        <w:bottom w:val="none" w:sz="0" w:space="0" w:color="auto"/>
        <w:right w:val="none" w:sz="0" w:space="0" w:color="auto"/>
      </w:divBdr>
      <w:divsChild>
        <w:div w:id="1751610053">
          <w:marLeft w:val="0"/>
          <w:marRight w:val="0"/>
          <w:marTop w:val="0"/>
          <w:marBottom w:val="0"/>
          <w:divBdr>
            <w:top w:val="none" w:sz="0" w:space="0" w:color="auto"/>
            <w:left w:val="none" w:sz="0" w:space="0" w:color="auto"/>
            <w:bottom w:val="none" w:sz="0" w:space="0" w:color="auto"/>
            <w:right w:val="none" w:sz="0" w:space="0" w:color="auto"/>
          </w:divBdr>
          <w:divsChild>
            <w:div w:id="1828785916">
              <w:marLeft w:val="225"/>
              <w:marRight w:val="0"/>
              <w:marTop w:val="0"/>
              <w:marBottom w:val="0"/>
              <w:divBdr>
                <w:top w:val="none" w:sz="0" w:space="0" w:color="auto"/>
                <w:left w:val="none" w:sz="0" w:space="0" w:color="auto"/>
                <w:bottom w:val="none" w:sz="0" w:space="0" w:color="auto"/>
                <w:right w:val="none" w:sz="0" w:space="0" w:color="auto"/>
              </w:divBdr>
              <w:divsChild>
                <w:div w:id="236012208">
                  <w:marLeft w:val="0"/>
                  <w:marRight w:val="0"/>
                  <w:marTop w:val="0"/>
                  <w:marBottom w:val="300"/>
                  <w:divBdr>
                    <w:top w:val="none" w:sz="0" w:space="0" w:color="auto"/>
                    <w:left w:val="none" w:sz="0" w:space="0" w:color="auto"/>
                    <w:bottom w:val="none" w:sz="0" w:space="0" w:color="auto"/>
                    <w:right w:val="none" w:sz="0" w:space="0" w:color="auto"/>
                  </w:divBdr>
                  <w:divsChild>
                    <w:div w:id="1111556627">
                      <w:marLeft w:val="0"/>
                      <w:marRight w:val="0"/>
                      <w:marTop w:val="0"/>
                      <w:marBottom w:val="0"/>
                      <w:divBdr>
                        <w:top w:val="none" w:sz="0" w:space="0" w:color="auto"/>
                        <w:left w:val="none" w:sz="0" w:space="0" w:color="auto"/>
                        <w:bottom w:val="none" w:sz="0" w:space="0" w:color="auto"/>
                        <w:right w:val="none" w:sz="0" w:space="0" w:color="auto"/>
                      </w:divBdr>
                      <w:divsChild>
                        <w:div w:id="828129678">
                          <w:marLeft w:val="0"/>
                          <w:marRight w:val="0"/>
                          <w:marTop w:val="150"/>
                          <w:marBottom w:val="150"/>
                          <w:divBdr>
                            <w:top w:val="none" w:sz="0" w:space="0" w:color="auto"/>
                            <w:left w:val="none" w:sz="0" w:space="0" w:color="auto"/>
                            <w:bottom w:val="single" w:sz="6" w:space="0" w:color="000000"/>
                            <w:right w:val="none" w:sz="0" w:space="0" w:color="auto"/>
                          </w:divBdr>
                        </w:div>
                        <w:div w:id="2024435448">
                          <w:marLeft w:val="0"/>
                          <w:marRight w:val="0"/>
                          <w:marTop w:val="0"/>
                          <w:marBottom w:val="0"/>
                          <w:divBdr>
                            <w:top w:val="none" w:sz="0" w:space="0" w:color="auto"/>
                            <w:left w:val="none" w:sz="0" w:space="0" w:color="auto"/>
                            <w:bottom w:val="none" w:sz="0" w:space="0" w:color="auto"/>
                            <w:right w:val="none" w:sz="0" w:space="0" w:color="auto"/>
                          </w:divBdr>
                          <w:divsChild>
                            <w:div w:id="1634479671">
                              <w:marLeft w:val="0"/>
                              <w:marRight w:val="0"/>
                              <w:marTop w:val="0"/>
                              <w:marBottom w:val="0"/>
                              <w:divBdr>
                                <w:top w:val="none" w:sz="0" w:space="0" w:color="auto"/>
                                <w:left w:val="none" w:sz="0" w:space="0" w:color="auto"/>
                                <w:bottom w:val="none" w:sz="0" w:space="0" w:color="auto"/>
                                <w:right w:val="none" w:sz="0" w:space="0" w:color="auto"/>
                              </w:divBdr>
                              <w:divsChild>
                                <w:div w:id="207631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6473514">
      <w:bodyDiv w:val="1"/>
      <w:marLeft w:val="0"/>
      <w:marRight w:val="0"/>
      <w:marTop w:val="0"/>
      <w:marBottom w:val="0"/>
      <w:divBdr>
        <w:top w:val="none" w:sz="0" w:space="0" w:color="auto"/>
        <w:left w:val="none" w:sz="0" w:space="0" w:color="auto"/>
        <w:bottom w:val="none" w:sz="0" w:space="0" w:color="auto"/>
        <w:right w:val="none" w:sz="0" w:space="0" w:color="auto"/>
      </w:divBdr>
    </w:div>
    <w:div w:id="722605505">
      <w:bodyDiv w:val="1"/>
      <w:marLeft w:val="0"/>
      <w:marRight w:val="0"/>
      <w:marTop w:val="0"/>
      <w:marBottom w:val="0"/>
      <w:divBdr>
        <w:top w:val="none" w:sz="0" w:space="0" w:color="auto"/>
        <w:left w:val="none" w:sz="0" w:space="0" w:color="auto"/>
        <w:bottom w:val="none" w:sz="0" w:space="0" w:color="auto"/>
        <w:right w:val="none" w:sz="0" w:space="0" w:color="auto"/>
      </w:divBdr>
      <w:divsChild>
        <w:div w:id="1386560604">
          <w:marLeft w:val="0"/>
          <w:marRight w:val="0"/>
          <w:marTop w:val="0"/>
          <w:marBottom w:val="0"/>
          <w:divBdr>
            <w:top w:val="none" w:sz="0" w:space="0" w:color="auto"/>
            <w:left w:val="none" w:sz="0" w:space="0" w:color="auto"/>
            <w:bottom w:val="none" w:sz="0" w:space="0" w:color="auto"/>
            <w:right w:val="none" w:sz="0" w:space="0" w:color="auto"/>
          </w:divBdr>
        </w:div>
      </w:divsChild>
    </w:div>
    <w:div w:id="734399862">
      <w:bodyDiv w:val="1"/>
      <w:marLeft w:val="0"/>
      <w:marRight w:val="0"/>
      <w:marTop w:val="0"/>
      <w:marBottom w:val="0"/>
      <w:divBdr>
        <w:top w:val="none" w:sz="0" w:space="0" w:color="auto"/>
        <w:left w:val="none" w:sz="0" w:space="0" w:color="auto"/>
        <w:bottom w:val="none" w:sz="0" w:space="0" w:color="auto"/>
        <w:right w:val="none" w:sz="0" w:space="0" w:color="auto"/>
      </w:divBdr>
      <w:divsChild>
        <w:div w:id="1320966722">
          <w:marLeft w:val="0"/>
          <w:marRight w:val="0"/>
          <w:marTop w:val="0"/>
          <w:marBottom w:val="0"/>
          <w:divBdr>
            <w:top w:val="none" w:sz="0" w:space="0" w:color="auto"/>
            <w:left w:val="none" w:sz="0" w:space="0" w:color="auto"/>
            <w:bottom w:val="none" w:sz="0" w:space="0" w:color="auto"/>
            <w:right w:val="none" w:sz="0" w:space="0" w:color="auto"/>
          </w:divBdr>
          <w:divsChild>
            <w:div w:id="1105417811">
              <w:marLeft w:val="0"/>
              <w:marRight w:val="0"/>
              <w:marTop w:val="0"/>
              <w:marBottom w:val="0"/>
              <w:divBdr>
                <w:top w:val="none" w:sz="0" w:space="0" w:color="auto"/>
                <w:left w:val="none" w:sz="0" w:space="0" w:color="auto"/>
                <w:bottom w:val="none" w:sz="0" w:space="0" w:color="auto"/>
                <w:right w:val="none" w:sz="0" w:space="0" w:color="auto"/>
              </w:divBdr>
              <w:divsChild>
                <w:div w:id="2117938888">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891237446">
      <w:bodyDiv w:val="1"/>
      <w:marLeft w:val="0"/>
      <w:marRight w:val="0"/>
      <w:marTop w:val="0"/>
      <w:marBottom w:val="0"/>
      <w:divBdr>
        <w:top w:val="none" w:sz="0" w:space="0" w:color="auto"/>
        <w:left w:val="none" w:sz="0" w:space="0" w:color="auto"/>
        <w:bottom w:val="none" w:sz="0" w:space="0" w:color="auto"/>
        <w:right w:val="none" w:sz="0" w:space="0" w:color="auto"/>
      </w:divBdr>
    </w:div>
    <w:div w:id="959413619">
      <w:bodyDiv w:val="1"/>
      <w:marLeft w:val="0"/>
      <w:marRight w:val="0"/>
      <w:marTop w:val="0"/>
      <w:marBottom w:val="0"/>
      <w:divBdr>
        <w:top w:val="none" w:sz="0" w:space="0" w:color="auto"/>
        <w:left w:val="none" w:sz="0" w:space="0" w:color="auto"/>
        <w:bottom w:val="none" w:sz="0" w:space="0" w:color="auto"/>
        <w:right w:val="none" w:sz="0" w:space="0" w:color="auto"/>
      </w:divBdr>
    </w:div>
    <w:div w:id="1222642445">
      <w:bodyDiv w:val="1"/>
      <w:marLeft w:val="0"/>
      <w:marRight w:val="0"/>
      <w:marTop w:val="0"/>
      <w:marBottom w:val="0"/>
      <w:divBdr>
        <w:top w:val="none" w:sz="0" w:space="0" w:color="auto"/>
        <w:left w:val="none" w:sz="0" w:space="0" w:color="auto"/>
        <w:bottom w:val="none" w:sz="0" w:space="0" w:color="auto"/>
        <w:right w:val="none" w:sz="0" w:space="0" w:color="auto"/>
      </w:divBdr>
    </w:div>
    <w:div w:id="1280993881">
      <w:bodyDiv w:val="1"/>
      <w:marLeft w:val="0"/>
      <w:marRight w:val="0"/>
      <w:marTop w:val="0"/>
      <w:marBottom w:val="0"/>
      <w:divBdr>
        <w:top w:val="none" w:sz="0" w:space="0" w:color="auto"/>
        <w:left w:val="none" w:sz="0" w:space="0" w:color="auto"/>
        <w:bottom w:val="none" w:sz="0" w:space="0" w:color="auto"/>
        <w:right w:val="none" w:sz="0" w:space="0" w:color="auto"/>
      </w:divBdr>
    </w:div>
    <w:div w:id="1295410626">
      <w:bodyDiv w:val="1"/>
      <w:marLeft w:val="0"/>
      <w:marRight w:val="0"/>
      <w:marTop w:val="0"/>
      <w:marBottom w:val="0"/>
      <w:divBdr>
        <w:top w:val="none" w:sz="0" w:space="0" w:color="auto"/>
        <w:left w:val="none" w:sz="0" w:space="0" w:color="auto"/>
        <w:bottom w:val="none" w:sz="0" w:space="0" w:color="auto"/>
        <w:right w:val="none" w:sz="0" w:space="0" w:color="auto"/>
      </w:divBdr>
    </w:div>
    <w:div w:id="1367027029">
      <w:bodyDiv w:val="1"/>
      <w:marLeft w:val="0"/>
      <w:marRight w:val="0"/>
      <w:marTop w:val="0"/>
      <w:marBottom w:val="0"/>
      <w:divBdr>
        <w:top w:val="none" w:sz="0" w:space="0" w:color="auto"/>
        <w:left w:val="none" w:sz="0" w:space="0" w:color="auto"/>
        <w:bottom w:val="none" w:sz="0" w:space="0" w:color="auto"/>
        <w:right w:val="none" w:sz="0" w:space="0" w:color="auto"/>
      </w:divBdr>
    </w:div>
    <w:div w:id="1407607136">
      <w:bodyDiv w:val="1"/>
      <w:marLeft w:val="0"/>
      <w:marRight w:val="0"/>
      <w:marTop w:val="0"/>
      <w:marBottom w:val="0"/>
      <w:divBdr>
        <w:top w:val="none" w:sz="0" w:space="0" w:color="auto"/>
        <w:left w:val="none" w:sz="0" w:space="0" w:color="auto"/>
        <w:bottom w:val="none" w:sz="0" w:space="0" w:color="auto"/>
        <w:right w:val="none" w:sz="0" w:space="0" w:color="auto"/>
      </w:divBdr>
    </w:div>
    <w:div w:id="1438451001">
      <w:bodyDiv w:val="1"/>
      <w:marLeft w:val="0"/>
      <w:marRight w:val="0"/>
      <w:marTop w:val="0"/>
      <w:marBottom w:val="0"/>
      <w:divBdr>
        <w:top w:val="none" w:sz="0" w:space="0" w:color="auto"/>
        <w:left w:val="none" w:sz="0" w:space="0" w:color="auto"/>
        <w:bottom w:val="none" w:sz="0" w:space="0" w:color="auto"/>
        <w:right w:val="none" w:sz="0" w:space="0" w:color="auto"/>
      </w:divBdr>
    </w:div>
    <w:div w:id="1590893670">
      <w:bodyDiv w:val="1"/>
      <w:marLeft w:val="0"/>
      <w:marRight w:val="0"/>
      <w:marTop w:val="0"/>
      <w:marBottom w:val="0"/>
      <w:divBdr>
        <w:top w:val="none" w:sz="0" w:space="0" w:color="auto"/>
        <w:left w:val="none" w:sz="0" w:space="0" w:color="auto"/>
        <w:bottom w:val="none" w:sz="0" w:space="0" w:color="auto"/>
        <w:right w:val="none" w:sz="0" w:space="0" w:color="auto"/>
      </w:divBdr>
    </w:div>
    <w:div w:id="1645772229">
      <w:bodyDiv w:val="1"/>
      <w:marLeft w:val="0"/>
      <w:marRight w:val="0"/>
      <w:marTop w:val="0"/>
      <w:marBottom w:val="0"/>
      <w:divBdr>
        <w:top w:val="none" w:sz="0" w:space="0" w:color="auto"/>
        <w:left w:val="none" w:sz="0" w:space="0" w:color="auto"/>
        <w:bottom w:val="none" w:sz="0" w:space="0" w:color="auto"/>
        <w:right w:val="none" w:sz="0" w:space="0" w:color="auto"/>
      </w:divBdr>
    </w:div>
    <w:div w:id="1944727276">
      <w:bodyDiv w:val="1"/>
      <w:marLeft w:val="0"/>
      <w:marRight w:val="0"/>
      <w:marTop w:val="0"/>
      <w:marBottom w:val="0"/>
      <w:divBdr>
        <w:top w:val="none" w:sz="0" w:space="0" w:color="auto"/>
        <w:left w:val="none" w:sz="0" w:space="0" w:color="auto"/>
        <w:bottom w:val="none" w:sz="0" w:space="0" w:color="auto"/>
        <w:right w:val="none" w:sz="0" w:space="0" w:color="auto"/>
      </w:divBdr>
    </w:div>
    <w:div w:id="2011446467">
      <w:bodyDiv w:val="1"/>
      <w:marLeft w:val="0"/>
      <w:marRight w:val="0"/>
      <w:marTop w:val="0"/>
      <w:marBottom w:val="0"/>
      <w:divBdr>
        <w:top w:val="none" w:sz="0" w:space="0" w:color="auto"/>
        <w:left w:val="none" w:sz="0" w:space="0" w:color="auto"/>
        <w:bottom w:val="none" w:sz="0" w:space="0" w:color="auto"/>
        <w:right w:val="none" w:sz="0" w:space="0" w:color="auto"/>
      </w:divBdr>
      <w:divsChild>
        <w:div w:id="1414736722">
          <w:marLeft w:val="0"/>
          <w:marRight w:val="0"/>
          <w:marTop w:val="0"/>
          <w:marBottom w:val="0"/>
          <w:divBdr>
            <w:top w:val="none" w:sz="0" w:space="0" w:color="auto"/>
            <w:left w:val="none" w:sz="0" w:space="0" w:color="auto"/>
            <w:bottom w:val="none" w:sz="0" w:space="0" w:color="auto"/>
            <w:right w:val="none" w:sz="0" w:space="0" w:color="auto"/>
          </w:divBdr>
          <w:divsChild>
            <w:div w:id="1895654266">
              <w:marLeft w:val="0"/>
              <w:marRight w:val="0"/>
              <w:marTop w:val="0"/>
              <w:marBottom w:val="0"/>
              <w:divBdr>
                <w:top w:val="none" w:sz="0" w:space="0" w:color="auto"/>
                <w:left w:val="none" w:sz="0" w:space="0" w:color="auto"/>
                <w:bottom w:val="none" w:sz="0" w:space="0" w:color="auto"/>
                <w:right w:val="none" w:sz="0" w:space="0" w:color="auto"/>
              </w:divBdr>
              <w:divsChild>
                <w:div w:id="2086300435">
                  <w:marLeft w:val="0"/>
                  <w:marRight w:val="0"/>
                  <w:marTop w:val="0"/>
                  <w:marBottom w:val="0"/>
                  <w:divBdr>
                    <w:top w:val="none" w:sz="0" w:space="0" w:color="auto"/>
                    <w:left w:val="none" w:sz="0" w:space="0" w:color="auto"/>
                    <w:bottom w:val="none" w:sz="0" w:space="0" w:color="auto"/>
                    <w:right w:val="none" w:sz="0" w:space="0" w:color="auto"/>
                  </w:divBdr>
                  <w:divsChild>
                    <w:div w:id="1980190235">
                      <w:marLeft w:val="0"/>
                      <w:marRight w:val="0"/>
                      <w:marTop w:val="0"/>
                      <w:marBottom w:val="0"/>
                      <w:divBdr>
                        <w:top w:val="none" w:sz="0" w:space="0" w:color="auto"/>
                        <w:left w:val="none" w:sz="0" w:space="0" w:color="auto"/>
                        <w:bottom w:val="none" w:sz="0" w:space="0" w:color="auto"/>
                        <w:right w:val="none" w:sz="0" w:space="0" w:color="auto"/>
                      </w:divBdr>
                      <w:divsChild>
                        <w:div w:id="880630393">
                          <w:marLeft w:val="0"/>
                          <w:marRight w:val="0"/>
                          <w:marTop w:val="0"/>
                          <w:marBottom w:val="0"/>
                          <w:divBdr>
                            <w:top w:val="none" w:sz="0" w:space="0" w:color="auto"/>
                            <w:left w:val="none" w:sz="0" w:space="0" w:color="auto"/>
                            <w:bottom w:val="none" w:sz="0" w:space="0" w:color="auto"/>
                            <w:right w:val="none" w:sz="0" w:space="0" w:color="auto"/>
                          </w:divBdr>
                          <w:divsChild>
                            <w:div w:id="2103062973">
                              <w:marLeft w:val="0"/>
                              <w:marRight w:val="0"/>
                              <w:marTop w:val="0"/>
                              <w:marBottom w:val="0"/>
                              <w:divBdr>
                                <w:top w:val="none" w:sz="0" w:space="0" w:color="auto"/>
                                <w:left w:val="none" w:sz="0" w:space="0" w:color="auto"/>
                                <w:bottom w:val="none" w:sz="0" w:space="0" w:color="auto"/>
                                <w:right w:val="none" w:sz="0" w:space="0" w:color="auto"/>
                              </w:divBdr>
                              <w:divsChild>
                                <w:div w:id="1920213638">
                                  <w:marLeft w:val="0"/>
                                  <w:marRight w:val="0"/>
                                  <w:marTop w:val="0"/>
                                  <w:marBottom w:val="0"/>
                                  <w:divBdr>
                                    <w:top w:val="none" w:sz="0" w:space="0" w:color="auto"/>
                                    <w:left w:val="none" w:sz="0" w:space="0" w:color="auto"/>
                                    <w:bottom w:val="none" w:sz="0" w:space="0" w:color="auto"/>
                                    <w:right w:val="none" w:sz="0" w:space="0" w:color="auto"/>
                                  </w:divBdr>
                                  <w:divsChild>
                                    <w:div w:id="139697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governme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120000465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4235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490964" TargetMode="External"/><Relationship Id="rId4" Type="http://schemas.openxmlformats.org/officeDocument/2006/relationships/settings" Target="settings.xml"/><Relationship Id="rId9" Type="http://schemas.openxmlformats.org/officeDocument/2006/relationships/hyperlink" Target="https://urait.ru/bcode/489608"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02467-69E9-4BC3-8BD3-4CDF05A7B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21</Pages>
  <Words>4947</Words>
  <Characters>28202</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ТХТК</Company>
  <LinksUpToDate>false</LinksUpToDate>
  <CharactersWithSpaces>33083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Раенэль</dc:creator>
  <cp:lastModifiedBy>Сотрудник</cp:lastModifiedBy>
  <cp:revision>13</cp:revision>
  <cp:lastPrinted>2010-11-18T11:08:00Z</cp:lastPrinted>
  <dcterms:created xsi:type="dcterms:W3CDTF">2016-10-20T13:33:00Z</dcterms:created>
  <dcterms:modified xsi:type="dcterms:W3CDTF">2025-07-03T12:25:00Z</dcterms:modified>
</cp:coreProperties>
</file>